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22E" w:rsidRDefault="00CB322E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386195" cy="9032088"/>
            <wp:effectExtent l="0" t="0" r="0" b="0"/>
            <wp:docPr id="1" name="Рисунок 1" descr="D:\прогр.развития 202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гр.развития 202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6195" cy="9032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B322E" w:rsidRPr="00CB322E" w:rsidRDefault="00CB322E">
      <w:pPr>
        <w:rPr>
          <w:lang w:val="tt-RU"/>
        </w:rPr>
      </w:pPr>
    </w:p>
    <w:tbl>
      <w:tblPr>
        <w:tblpPr w:leftFromText="180" w:rightFromText="180" w:bottomFromText="160" w:vertAnchor="text" w:horzAnchor="margin" w:tblpY="149"/>
        <w:tblW w:w="0" w:type="auto"/>
        <w:tblLayout w:type="fixed"/>
        <w:tblLook w:val="04A0" w:firstRow="1" w:lastRow="0" w:firstColumn="1" w:lastColumn="0" w:noHBand="0" w:noVBand="1"/>
      </w:tblPr>
      <w:tblGrid>
        <w:gridCol w:w="5188"/>
        <w:gridCol w:w="4383"/>
      </w:tblGrid>
      <w:tr w:rsidR="005C7C45" w:rsidTr="005C7C45">
        <w:tc>
          <w:tcPr>
            <w:tcW w:w="5188" w:type="dxa"/>
          </w:tcPr>
          <w:p w:rsidR="005C7C45" w:rsidRDefault="005C7C45" w:rsidP="00507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5C7C45" w:rsidRDefault="005C7C45" w:rsidP="005074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C7C45" w:rsidRDefault="005C7C45" w:rsidP="005074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C7C45" w:rsidRDefault="005C7C45" w:rsidP="005074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C7C45" w:rsidRDefault="005C7C45" w:rsidP="005074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7C45" w:rsidRDefault="005C7C45" w:rsidP="0050743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4383" w:type="dxa"/>
          </w:tcPr>
          <w:p w:rsidR="005C7C45" w:rsidRDefault="005C7C45" w:rsidP="0050743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УТВЕРЖДЕНО:</w:t>
            </w: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Заведующий МБДОУ «Ташлы-</w:t>
            </w: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Ковалинский</w:t>
            </w:r>
            <w:proofErr w:type="spellEnd"/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 xml:space="preserve"> детский сад</w:t>
            </w: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«</w:t>
            </w:r>
            <w:proofErr w:type="spellStart"/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Кояшкай</w:t>
            </w:r>
            <w:proofErr w:type="spellEnd"/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»</w:t>
            </w: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________________ С.Н. Калинина</w:t>
            </w: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Приказ ____________________</w:t>
            </w:r>
          </w:p>
        </w:tc>
      </w:tr>
    </w:tbl>
    <w:p w:rsidR="005C7C45" w:rsidRDefault="005C7C45" w:rsidP="005C7C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C7C45" w:rsidRDefault="005C7C45" w:rsidP="005C7C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C7C45" w:rsidRDefault="005C7C45" w:rsidP="005C7C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C7C45" w:rsidRDefault="005C7C45" w:rsidP="005C7C4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C7C45" w:rsidRDefault="005C7C45" w:rsidP="005C7C45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>
        <w:rPr>
          <w:rFonts w:ascii="Times New Roman" w:eastAsia="Times New Roman" w:hAnsi="Times New Roman" w:cs="Courier New"/>
          <w:sz w:val="28"/>
          <w:szCs w:val="28"/>
          <w:lang w:eastAsia="ar-SA"/>
        </w:rPr>
        <w:t xml:space="preserve">ПРОГРАММА РАЗВИТИЯ  НА 2021-2024 г. </w:t>
      </w: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>
        <w:rPr>
          <w:rFonts w:ascii="Times New Roman" w:eastAsia="Times New Roman" w:hAnsi="Times New Roman" w:cs="Courier New"/>
          <w:sz w:val="28"/>
          <w:szCs w:val="28"/>
          <w:lang w:eastAsia="ar-SA"/>
        </w:rPr>
        <w:t>МУНИЦИПАЛЬНОГО БЮДЖЕТНОГО ДОШКОЛЬНОГО ОБРАЗОВАТЕЛЬНОГО УЧРЕЖДЕНИЯ</w:t>
      </w: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«ТАШЛЫ - КОВАЛИНСКИЙ ДЕТСКИЙ САД «КОЯШКАЙ» </w:t>
      </w: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  <w:r>
        <w:rPr>
          <w:rFonts w:ascii="Times New Roman" w:eastAsia="Times New Roman" w:hAnsi="Times New Roman" w:cs="Courier New"/>
          <w:sz w:val="28"/>
          <w:szCs w:val="28"/>
          <w:lang w:eastAsia="ar-SA"/>
        </w:rPr>
        <w:t>ВЫСОКОГОРСКОГО МУНИЦИПАЛЬНОГО РАЙОНА РЕСПУБЛИКИ ТАТАРСТАН»</w:t>
      </w: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tbl>
      <w:tblPr>
        <w:tblpPr w:leftFromText="180" w:rightFromText="180" w:bottomFromText="160" w:vertAnchor="text" w:horzAnchor="margin" w:tblpXSpec="right" w:tblpY="-59"/>
        <w:tblW w:w="0" w:type="auto"/>
        <w:tblLayout w:type="fixed"/>
        <w:tblLook w:val="04A0" w:firstRow="1" w:lastRow="0" w:firstColumn="1" w:lastColumn="0" w:noHBand="0" w:noVBand="1"/>
      </w:tblPr>
      <w:tblGrid>
        <w:gridCol w:w="4320"/>
      </w:tblGrid>
      <w:tr w:rsidR="005C7C45" w:rsidTr="005C7C45">
        <w:tc>
          <w:tcPr>
            <w:tcW w:w="4320" w:type="dxa"/>
          </w:tcPr>
          <w:p w:rsidR="005C7C45" w:rsidRDefault="005C7C45" w:rsidP="0050743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Рассмотрено</w:t>
            </w:r>
          </w:p>
          <w:p w:rsidR="005C7C45" w:rsidRDefault="005C7C45" w:rsidP="00507439">
            <w:pPr>
              <w:suppressAutoHyphens/>
              <w:spacing w:after="0" w:line="240" w:lineRule="auto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на педагогическом совете</w:t>
            </w:r>
          </w:p>
          <w:p w:rsidR="005C7C45" w:rsidRDefault="005C7C45" w:rsidP="00507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Протокол  № ________</w:t>
            </w:r>
          </w:p>
          <w:p w:rsidR="005C7C45" w:rsidRDefault="005C7C45" w:rsidP="00507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  <w:t>от «___»____________2021г.</w:t>
            </w:r>
            <w:r>
              <w:rPr>
                <w:rFonts w:ascii="Courier New" w:eastAsia="Times New Roman" w:hAnsi="Courier New" w:cs="Courier New"/>
                <w:sz w:val="24"/>
                <w:szCs w:val="24"/>
                <w:lang w:eastAsia="ar-SA"/>
              </w:rPr>
              <w:t xml:space="preserve"> </w:t>
            </w:r>
          </w:p>
          <w:p w:rsidR="005C7C45" w:rsidRDefault="005C7C45" w:rsidP="0050743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sz w:val="24"/>
                <w:szCs w:val="24"/>
                <w:lang w:eastAsia="ar-SA"/>
              </w:rPr>
            </w:pPr>
          </w:p>
        </w:tc>
      </w:tr>
    </w:tbl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8"/>
          <w:szCs w:val="28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Courier New" w:eastAsia="Times New Roman" w:hAnsi="Courier New" w:cs="Courier New"/>
          <w:sz w:val="20"/>
          <w:szCs w:val="20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rPr>
          <w:rFonts w:ascii="Times New Roman" w:eastAsia="Times New Roman" w:hAnsi="Times New Roman"/>
          <w:szCs w:val="26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/>
          <w:szCs w:val="26"/>
          <w:lang w:eastAsia="ar-SA"/>
        </w:rPr>
      </w:pPr>
      <w:r>
        <w:rPr>
          <w:rFonts w:ascii="Times New Roman" w:eastAsia="Times New Roman" w:hAnsi="Times New Roman"/>
          <w:szCs w:val="26"/>
          <w:lang w:eastAsia="ar-SA"/>
        </w:rPr>
        <w:t>село Ташлы - Ковали</w:t>
      </w:r>
    </w:p>
    <w:p w:rsidR="005C7C45" w:rsidRDefault="005C7C45" w:rsidP="005C7C45">
      <w:pPr>
        <w:suppressAutoHyphens/>
        <w:spacing w:after="0" w:line="240" w:lineRule="auto"/>
        <w:jc w:val="center"/>
        <w:rPr>
          <w:rFonts w:ascii="Times New Roman" w:eastAsia="Times New Roman" w:hAnsi="Times New Roman" w:cs="Courier New"/>
          <w:sz w:val="24"/>
          <w:szCs w:val="24"/>
          <w:lang w:eastAsia="ar-SA"/>
        </w:rPr>
      </w:pPr>
      <w:r>
        <w:rPr>
          <w:rFonts w:ascii="Times New Roman" w:eastAsia="Times New Roman" w:hAnsi="Times New Roman" w:cs="Courier New"/>
          <w:sz w:val="24"/>
          <w:szCs w:val="24"/>
          <w:lang w:eastAsia="ar-SA"/>
        </w:rPr>
        <w:t>2021 г.</w:t>
      </w:r>
    </w:p>
    <w:p w:rsidR="005C7C45" w:rsidRDefault="005C7C45" w:rsidP="005C7C45"/>
    <w:p w:rsidR="005C7C45" w:rsidRDefault="005C7C45" w:rsidP="005C7C45"/>
    <w:p w:rsidR="005C7C45" w:rsidRDefault="005C7C45" w:rsidP="005C7C45"/>
    <w:p w:rsidR="005C7C45" w:rsidRDefault="005C7C45" w:rsidP="005C7C45"/>
    <w:p w:rsidR="005C7C45" w:rsidRDefault="005C7C45" w:rsidP="005C7C45"/>
    <w:p w:rsidR="005C7C45" w:rsidRDefault="005C7C45" w:rsidP="005C7C45"/>
    <w:p w:rsidR="005C7C45" w:rsidRDefault="005C7C45" w:rsidP="005C7C45"/>
    <w:p w:rsidR="005C7C45" w:rsidRDefault="005C7C45" w:rsidP="005C7C45">
      <w:pPr>
        <w:pStyle w:val="10"/>
        <w:shd w:val="clear" w:color="auto" w:fill="auto"/>
        <w:spacing w:before="0" w:line="260" w:lineRule="exact"/>
        <w:ind w:firstLine="0"/>
        <w:jc w:val="center"/>
        <w:rPr>
          <w:b w:val="0"/>
        </w:rPr>
      </w:pPr>
      <w:r>
        <w:t>Пояснительная записка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left="20" w:righ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Целевыми установками образовательной политики государства на современном этапе стало осуществление комплекса мероприятий, направленных на повышение качества образовательной услуги, рост профессиональной компетентности педагога.</w:t>
      </w:r>
    </w:p>
    <w:p w:rsidR="005C7C45" w:rsidRDefault="005C7C45" w:rsidP="005C7C45">
      <w:pPr>
        <w:pStyle w:val="10"/>
        <w:shd w:val="clear" w:color="auto" w:fill="auto"/>
        <w:tabs>
          <w:tab w:val="right" w:pos="5764"/>
          <w:tab w:val="right" w:pos="7429"/>
          <w:tab w:val="right" w:pos="9230"/>
        </w:tabs>
        <w:spacing w:before="0" w:line="322" w:lineRule="exact"/>
        <w:ind w:left="20" w:firstLine="7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Основной целью образовательной</w:t>
      </w:r>
      <w:r>
        <w:rPr>
          <w:b w:val="0"/>
          <w:sz w:val="24"/>
          <w:szCs w:val="24"/>
        </w:rPr>
        <w:tab/>
        <w:t>политики</w:t>
      </w:r>
      <w:r>
        <w:rPr>
          <w:b w:val="0"/>
          <w:sz w:val="24"/>
          <w:szCs w:val="24"/>
        </w:rPr>
        <w:tab/>
        <w:t xml:space="preserve"> дошкольного образования является обеспечение гарантий</w:t>
      </w:r>
      <w:r>
        <w:rPr>
          <w:b w:val="0"/>
          <w:sz w:val="24"/>
          <w:szCs w:val="24"/>
        </w:rPr>
        <w:tab/>
        <w:t xml:space="preserve"> доступного и качественного дошкольного образования, обеспечивающего равные стартовые условия для последующего успешного обучения ребенка в школе.</w:t>
      </w:r>
    </w:p>
    <w:p w:rsidR="005C7C45" w:rsidRDefault="005C7C45" w:rsidP="005C7C45">
      <w:pPr>
        <w:pStyle w:val="10"/>
        <w:shd w:val="clear" w:color="auto" w:fill="auto"/>
        <w:tabs>
          <w:tab w:val="right" w:pos="5764"/>
          <w:tab w:val="right" w:pos="7429"/>
          <w:tab w:val="right" w:pos="9230"/>
        </w:tabs>
        <w:spacing w:before="0" w:line="322" w:lineRule="exact"/>
        <w:ind w:left="20" w:righ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Перспективы и стратегия деятельности образовательного учреждения находят отражение в Программе развития, понимаемой как стратегический документ, определяющий систему текущих и перспективных действий и отношений, ориентированных на решение масштабных, сложных проблем образовательной среды конкретного образовательного учреждения. Для полноценного развития</w:t>
      </w:r>
      <w:r>
        <w:rPr>
          <w:b w:val="0"/>
          <w:sz w:val="24"/>
          <w:szCs w:val="24"/>
        </w:rPr>
        <w:tab/>
        <w:t xml:space="preserve"> образовательного учреждения необходимо построить проект его деятельности на </w:t>
      </w:r>
      <w:r>
        <w:rPr>
          <w:b w:val="0"/>
          <w:sz w:val="24"/>
          <w:szCs w:val="24"/>
        </w:rPr>
        <w:tab/>
        <w:t>ближайшую перспективу, учитывающей модель дошкольного образовательного учреждения и механизм поэтапного преобразования ее составляющих.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left="20" w:righ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условиях модернизации дошкольного образования, реализация Программы направлена на сохранение позитивных достижений детского сада, внедрение современных педагогических технологий, в том числе информационно-коммуникативных, личностно-ориентированной модели организации педагогического процесса, позволяющих ребенку успешно адаптироваться и удачно реализовать себя в мобильном социуме, развитие его социальных компетенций в условиях интеграции усилий семьи и детского сада.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left="20" w:righ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Содержание программы опирается на актуальный уровень развития детского сада, потенциальные возможности коллектива и руководства, ожидания родителей (законных представителей) воспитанников.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left="20" w:righ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Система управленческих действий, заложенных в программу, затрагивает всех участников педагогического процесса: детей, педагогов, администрацию, родителей (законных представителей) воспитанников.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lef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Программа акцентирует внимание на:</w:t>
      </w:r>
    </w:p>
    <w:p w:rsidR="005C7C45" w:rsidRDefault="005C7C45" w:rsidP="005C7C45">
      <w:pPr>
        <w:pStyle w:val="10"/>
        <w:shd w:val="clear" w:color="auto" w:fill="auto"/>
        <w:tabs>
          <w:tab w:val="left" w:pos="932"/>
        </w:tabs>
        <w:spacing w:before="0" w:line="322" w:lineRule="exact"/>
        <w:ind w:right="20"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-формирование развивающей предметно-пространственной среды детского сада;</w:t>
      </w:r>
    </w:p>
    <w:p w:rsidR="005C7C45" w:rsidRDefault="005C7C45" w:rsidP="005C7C45">
      <w:pPr>
        <w:pStyle w:val="10"/>
        <w:shd w:val="clear" w:color="auto" w:fill="auto"/>
        <w:tabs>
          <w:tab w:val="left" w:pos="932"/>
        </w:tabs>
        <w:spacing w:before="0" w:line="322" w:lineRule="exact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-развитие кадрового и профессионального мастерства педагогов;</w:t>
      </w:r>
    </w:p>
    <w:p w:rsidR="005C7C45" w:rsidRDefault="005C7C45" w:rsidP="005C7C45">
      <w:pPr>
        <w:pStyle w:val="10"/>
        <w:shd w:val="clear" w:color="auto" w:fill="auto"/>
        <w:tabs>
          <w:tab w:val="left" w:pos="1158"/>
        </w:tabs>
        <w:spacing w:before="0" w:line="322" w:lineRule="exact"/>
        <w:ind w:right="20"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-совершенствование системы охраны жизни и здоровья воспитанников;</w:t>
      </w:r>
    </w:p>
    <w:p w:rsidR="005C7C45" w:rsidRDefault="005C7C45" w:rsidP="005C7C45">
      <w:pPr>
        <w:pStyle w:val="10"/>
        <w:shd w:val="clear" w:color="auto" w:fill="auto"/>
        <w:tabs>
          <w:tab w:val="left" w:pos="932"/>
        </w:tabs>
        <w:spacing w:before="0" w:line="322" w:lineRule="exact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-совершенствование управления;</w:t>
      </w:r>
    </w:p>
    <w:p w:rsidR="005C7C45" w:rsidRDefault="005C7C45" w:rsidP="005C7C45">
      <w:pPr>
        <w:pStyle w:val="10"/>
        <w:shd w:val="clear" w:color="auto" w:fill="auto"/>
        <w:tabs>
          <w:tab w:val="left" w:pos="932"/>
        </w:tabs>
        <w:spacing w:before="0" w:line="322" w:lineRule="exact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-качество образовательного процесса;</w:t>
      </w:r>
    </w:p>
    <w:p w:rsidR="005C7C45" w:rsidRDefault="005C7C45" w:rsidP="005C7C45">
      <w:pPr>
        <w:pStyle w:val="10"/>
        <w:shd w:val="clear" w:color="auto" w:fill="auto"/>
        <w:tabs>
          <w:tab w:val="left" w:pos="1158"/>
        </w:tabs>
        <w:spacing w:before="0" w:line="322" w:lineRule="exact"/>
        <w:ind w:right="20"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-обеспечение гарантированных результатов развития каждого ребенка.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Программа осуществляет три основные функции:</w:t>
      </w:r>
    </w:p>
    <w:p w:rsidR="005C7C45" w:rsidRDefault="005C7C45" w:rsidP="005C7C45">
      <w:pPr>
        <w:pStyle w:val="10"/>
        <w:shd w:val="clear" w:color="auto" w:fill="auto"/>
        <w:tabs>
          <w:tab w:val="left" w:pos="882"/>
        </w:tabs>
        <w:spacing w:before="0" w:line="322" w:lineRule="exact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-очерчивает стратегию развития детского сада;</w:t>
      </w:r>
    </w:p>
    <w:p w:rsidR="005C7C45" w:rsidRDefault="005C7C45" w:rsidP="005C7C45">
      <w:pPr>
        <w:pStyle w:val="10"/>
        <w:shd w:val="clear" w:color="auto" w:fill="auto"/>
        <w:tabs>
          <w:tab w:val="left" w:pos="882"/>
        </w:tabs>
        <w:spacing w:before="0" w:line="322" w:lineRule="exact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-выделяет приоритетные направления работы;</w:t>
      </w:r>
    </w:p>
    <w:p w:rsidR="005C7C45" w:rsidRDefault="005C7C45" w:rsidP="005C7C45">
      <w:pPr>
        <w:pStyle w:val="10"/>
        <w:shd w:val="clear" w:color="auto" w:fill="auto"/>
        <w:tabs>
          <w:tab w:val="left" w:pos="882"/>
        </w:tabs>
        <w:spacing w:before="0" w:line="322" w:lineRule="exact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-ориентирует всю деятельность на конечный результат.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righ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Авторы Программы оставляют за собой право вносить изменения и дополнения в содержание документа с учетом возможных законодательных изменений, финансовых корректировок и на основе  анализа хода реализации мероприятий по развитию организации.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right="20"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Координация и контроль возлагается на руководителя ДОУ.</w:t>
      </w:r>
    </w:p>
    <w:p w:rsidR="005C7C45" w:rsidRDefault="005C7C45" w:rsidP="005C7C45">
      <w:pPr>
        <w:pStyle w:val="10"/>
        <w:shd w:val="clear" w:color="auto" w:fill="auto"/>
        <w:spacing w:before="0" w:line="322" w:lineRule="exact"/>
        <w:ind w:right="20" w:firstLine="720"/>
        <w:jc w:val="both"/>
        <w:rPr>
          <w:b w:val="0"/>
        </w:rPr>
      </w:pPr>
      <w:r>
        <w:rPr>
          <w:b w:val="0"/>
          <w:sz w:val="24"/>
          <w:szCs w:val="24"/>
        </w:rPr>
        <w:t>Программа развития является управленческим документом и после утверждения является обязательным для исполнения всеми участниками образовательных отношений.</w:t>
      </w:r>
    </w:p>
    <w:p w:rsidR="005C7C45" w:rsidRDefault="005C7C45" w:rsidP="005C7C4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sectPr w:rsidR="005C7C4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9" w:h="16838"/>
          <w:pgMar w:top="822" w:right="914" w:bottom="1360" w:left="938" w:header="0" w:footer="3" w:gutter="0"/>
          <w:cols w:space="720"/>
        </w:sectPr>
      </w:pPr>
    </w:p>
    <w:p w:rsidR="005C7C45" w:rsidRDefault="005C7C45" w:rsidP="005C7C45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C7C45" w:rsidRDefault="005C7C45" w:rsidP="005C7C4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ПАСПОРТ ПРОГРАММЫ РАЗВИТИЯ</w:t>
      </w: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05"/>
        <w:gridCol w:w="7642"/>
      </w:tblGrid>
      <w:tr w:rsidR="005C7C45" w:rsidTr="005C7C45"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pStyle w:val="3"/>
              <w:shd w:val="clear" w:color="auto" w:fill="auto"/>
              <w:spacing w:line="317" w:lineRule="exact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Style w:val="1"/>
                <w:rFonts w:eastAsiaTheme="minorHAnsi"/>
                <w:sz w:val="24"/>
                <w:szCs w:val="24"/>
              </w:rPr>
              <w:t>Программа развития муници</w:t>
            </w:r>
            <w:r>
              <w:rPr>
                <w:rStyle w:val="1"/>
                <w:rFonts w:eastAsiaTheme="minorHAnsi"/>
                <w:sz w:val="24"/>
                <w:szCs w:val="24"/>
              </w:rPr>
              <w:softHyphen/>
              <w:t>пального бюджетного дошкольного образовательного учреждения «Ташлы-</w:t>
            </w:r>
            <w:proofErr w:type="spellStart"/>
            <w:r>
              <w:rPr>
                <w:rStyle w:val="1"/>
                <w:rFonts w:eastAsiaTheme="minorHAnsi"/>
                <w:sz w:val="24"/>
                <w:szCs w:val="24"/>
              </w:rPr>
              <w:t>Ковалинский</w:t>
            </w:r>
            <w:proofErr w:type="spellEnd"/>
            <w:r>
              <w:rPr>
                <w:rStyle w:val="1"/>
                <w:rFonts w:eastAsiaTheme="minorHAnsi"/>
                <w:sz w:val="24"/>
                <w:szCs w:val="24"/>
              </w:rPr>
              <w:t xml:space="preserve"> детский сад  «</w:t>
            </w:r>
            <w:proofErr w:type="spellStart"/>
            <w:r>
              <w:rPr>
                <w:rStyle w:val="1"/>
                <w:rFonts w:eastAsiaTheme="minorHAnsi"/>
                <w:sz w:val="24"/>
                <w:szCs w:val="24"/>
              </w:rPr>
              <w:t>Кояшкай</w:t>
            </w:r>
            <w:proofErr w:type="spellEnd"/>
            <w:r>
              <w:rPr>
                <w:rStyle w:val="1"/>
                <w:rFonts w:eastAsiaTheme="minorHAnsi"/>
                <w:sz w:val="24"/>
                <w:szCs w:val="24"/>
              </w:rPr>
              <w:t>» Высокогорского муниципального района Республики Татарстан» на 2021-2024годы</w:t>
            </w:r>
          </w:p>
        </w:tc>
      </w:tr>
      <w:tr w:rsidR="005C7C45" w:rsidTr="005C7C45">
        <w:trPr>
          <w:trHeight w:val="1125"/>
        </w:trPr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Статус Программы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Нормативный документ ДОУ. Стратегический план, направленный на осуществление нововведений в образовательном учреждении, на реализацию актуальных, перспективных, прогнозируемых образовательных потребностей, социального заказа.</w:t>
            </w:r>
          </w:p>
        </w:tc>
      </w:tr>
      <w:tr w:rsidR="005C7C45" w:rsidTr="005C7C45">
        <w:trPr>
          <w:trHeight w:val="450"/>
        </w:trPr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Разработчики Программы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pStyle w:val="3"/>
              <w:shd w:val="clear" w:color="auto" w:fill="auto"/>
              <w:spacing w:line="326" w:lineRule="exact"/>
              <w:ind w:right="142"/>
              <w:jc w:val="both"/>
              <w:rPr>
                <w:rStyle w:val="1"/>
                <w:sz w:val="24"/>
                <w:szCs w:val="24"/>
                <w:lang w:eastAsia="ru-RU"/>
              </w:rPr>
            </w:pPr>
            <w:r>
              <w:rPr>
                <w:rStyle w:val="1"/>
                <w:sz w:val="24"/>
                <w:szCs w:val="24"/>
                <w:lang w:eastAsia="ru-RU"/>
              </w:rPr>
              <w:t>Калинина С.Н. – заведующий;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jc w:val="both"/>
            </w:pPr>
            <w:proofErr w:type="spellStart"/>
            <w:r>
              <w:rPr>
                <w:rStyle w:val="1"/>
                <w:rFonts w:eastAsiaTheme="minorHAnsi"/>
                <w:sz w:val="24"/>
                <w:szCs w:val="24"/>
              </w:rPr>
              <w:t>Гилязиева</w:t>
            </w:r>
            <w:proofErr w:type="spellEnd"/>
            <w:r>
              <w:rPr>
                <w:rStyle w:val="1"/>
                <w:rFonts w:eastAsiaTheme="minorHAnsi"/>
                <w:sz w:val="24"/>
                <w:szCs w:val="24"/>
              </w:rPr>
              <w:t xml:space="preserve"> Э.А. – воспитатель.</w:t>
            </w:r>
          </w:p>
        </w:tc>
      </w:tr>
      <w:tr w:rsidR="005C7C45" w:rsidTr="005C7C45"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Сроки реализации Программы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1-й этап – организационно-аналитический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(2021г.):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 оценка состояния развития Учреждения, определение приоритетов и разработка содержания Программы развития.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2-й этап – практический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(2022–2024 гг.):</w:t>
            </w:r>
          </w:p>
          <w:p w:rsidR="005C7C45" w:rsidRDefault="005C7C45" w:rsidP="006E7B4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Реализация Программы.</w:t>
            </w:r>
            <w:r w:rsidR="006E7B4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6E7B44" w:rsidRPr="006E7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компонентов  </w:t>
            </w:r>
            <w:proofErr w:type="spellStart"/>
            <w:r w:rsidR="006E7B44" w:rsidRPr="006E7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</w:t>
            </w:r>
            <w:proofErr w:type="spellEnd"/>
            <w:r w:rsidR="006E7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6E7B44" w:rsidRPr="006E7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</w:t>
            </w:r>
            <w:proofErr w:type="spellEnd"/>
            <w:r w:rsidR="006E7B44" w:rsidRPr="006E7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-образовательного процесса в соответствии  с ФГОС </w:t>
            </w:r>
            <w:proofErr w:type="gramStart"/>
            <w:r w:rsidR="006E7B44" w:rsidRPr="006E7B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color w:val="000000"/>
                <w:sz w:val="24"/>
                <w:szCs w:val="24"/>
              </w:rPr>
              <w:t xml:space="preserve">3-й этап – итоговый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(2024 г.):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результатов внедрения Программы развития в соответствии с требованиями  новой государственной политики. Трансляция передового опыта.</w:t>
            </w:r>
          </w:p>
        </w:tc>
      </w:tr>
      <w:tr w:rsidR="005C7C45" w:rsidTr="005C7C45"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Нормативная база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Федеральный закон от 29.12.2012 № 273-ФЗ "Об образовании в Российской Федерации" (далее – ФЗ "Об образовании в РФ")</w:t>
            </w:r>
          </w:p>
          <w:p w:rsidR="005C7C45" w:rsidRDefault="005C7C45" w:rsidP="0050743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2.Закон Республики Татарстан от 22.06.2013 № 68-ЗТ «Об образовании» (c изменениями на 17.11.2016 г.);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Министерства образования и науки Российской Федерации  от 17 октября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1155 «Об утверждении федерального государственного образовательного стандарта дошкольного образования» (далее – ФГОС ДО).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3.СанПиН 2.3/2.4.3590-20 «Санитарно-эпидемиологические требования к организации общественного питания населения»</w:t>
            </w:r>
          </w:p>
        </w:tc>
      </w:tr>
      <w:tr w:rsidR="005C7C45" w:rsidTr="005C7C45"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Стратегическая цель Программы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оздание интегрированной модели развивающего образовательного пространства, обеспечивающего условия для успешного развития дошкольника при целенаправленном использовании развивающих технологий, в первую очередь игровых - ведущего вида деятельности детей дошкольного возраста в соответствии с ФГОС ДО.</w:t>
            </w:r>
          </w:p>
        </w:tc>
      </w:tr>
      <w:tr w:rsidR="005C7C45" w:rsidTr="005C7C45"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Основные задачи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-Развитие МБДОУ «Ташлы-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Ковалинский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 в условиях реализации новой государственной образовательной политики, создание условий для сохранения, приумножения культурных и духовных ценностей народов России и Республики Татарстан;</w:t>
            </w:r>
          </w:p>
          <w:p w:rsidR="005C7C45" w:rsidRDefault="005C7C45" w:rsidP="005074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-Повышение качества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через внедрение современных педагогических технологий, в том числе информационно-коммуникационных;</w:t>
            </w:r>
          </w:p>
          <w:p w:rsidR="005C7C45" w:rsidRDefault="005C7C45" w:rsidP="005074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-Повышение уровня профессиональной компетентности педагогов;</w:t>
            </w:r>
          </w:p>
          <w:p w:rsidR="005C7C45" w:rsidRDefault="005C7C45" w:rsidP="005074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-Создание условий для реализации этнокультурной региональной составляющей;</w:t>
            </w:r>
          </w:p>
          <w:p w:rsidR="005C7C45" w:rsidRDefault="005C7C45" w:rsidP="005074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-Совершенствование системы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деятельности с учетом индивидуальных особенностей дошкольников;</w:t>
            </w:r>
          </w:p>
          <w:p w:rsidR="005C7C45" w:rsidRDefault="005C7C45" w:rsidP="0050743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-Использование возможностей сетевого взаимодействия  с целью обеспечения преемственности образовательных программ дошкольного и начального общего образования;</w:t>
            </w:r>
          </w:p>
        </w:tc>
      </w:tr>
      <w:tr w:rsidR="005C7C45" w:rsidTr="005C7C45">
        <w:trPr>
          <w:trHeight w:val="8682"/>
        </w:trPr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Ожидаемые  результаты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Ожидаемым результатом является функционирование ДОУ как современного учреждения дошкольного образования, 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повышение конкурентоспособности;</w:t>
            </w:r>
            <w:r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улучшение материально-технического обеспечения для реализации основной образовательной программы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МБДОУ «Ташлы-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Ковалинский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Для воспитанников: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-получение полноценного качественного образования в соответствии с индивидуальными запросами и возможностями каждого;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-формирование гражданских, патриотических качеств  у детей дошкольного возраста к родному краю;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-овладение детьми двух государственных языков РТ;</w:t>
            </w:r>
          </w:p>
          <w:p w:rsidR="005C7C45" w:rsidRDefault="005C7C45" w:rsidP="00507439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100" w:lineRule="atLeast"/>
              <w:ind w:right="14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-улучшение  состояния физического, психического и социального здоровья.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Для педагогического коллектива: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-повышение  интереса к профессии и развитие профессиональной компетентности; </w:t>
            </w:r>
          </w:p>
          <w:p w:rsidR="005C7C45" w:rsidRDefault="005C7C45" w:rsidP="0050743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-рост профессиональной культуры педагогов, повышение компетентности в области применения ИКТ;</w:t>
            </w:r>
          </w:p>
          <w:p w:rsidR="005C7C45" w:rsidRDefault="005C7C45" w:rsidP="00507439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100" w:lineRule="atLeast"/>
              <w:ind w:right="14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-развитие  базы методических разработок с  использованием ИКТ для развития творческого потенциала ребенка;</w:t>
            </w:r>
          </w:p>
          <w:p w:rsidR="005C7C45" w:rsidRDefault="005C7C45" w:rsidP="00507439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100" w:lineRule="atLeast"/>
              <w:ind w:right="14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-превращение образовательного пространства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     благоприятную среду для развития   индивидуальности каждого  воспитанника.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Для родителей (законных представителей):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-сохранение здоровья ребенка и успешность его при поступлении в школу;</w:t>
            </w:r>
          </w:p>
          <w:p w:rsidR="005C7C45" w:rsidRDefault="005C7C45" w:rsidP="005074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-укрепление взаимодействия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семьи.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Для социума:</w:t>
            </w:r>
          </w:p>
          <w:p w:rsidR="005C7C45" w:rsidRDefault="005C7C45" w:rsidP="00507439">
            <w:pPr>
              <w:suppressAutoHyphens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-реализация системы социального партнерства;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-расширение образовательного пространства через  сотрудничество с социокультурными   учреждениями села.</w:t>
            </w:r>
          </w:p>
        </w:tc>
      </w:tr>
      <w:tr w:rsidR="005C7C45" w:rsidTr="005C7C45">
        <w:trPr>
          <w:trHeight w:val="81"/>
        </w:trPr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Источники финансирования 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Эффективное использование бюджетных средств</w:t>
            </w:r>
          </w:p>
        </w:tc>
      </w:tr>
      <w:tr w:rsidR="005C7C45" w:rsidTr="005C7C45">
        <w:trPr>
          <w:trHeight w:val="171"/>
        </w:trPr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руководите-ля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телефон,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элек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-тронный адрес и сайт МБДОУ</w:t>
            </w:r>
          </w:p>
        </w:tc>
        <w:tc>
          <w:tcPr>
            <w:tcW w:w="7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Калинина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Наилевна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заведующий МБДОУ «Ташлы-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Ковалинский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 89047664915</w:t>
            </w:r>
          </w:p>
          <w:p w:rsidR="005C7C45" w:rsidRDefault="005C7C45" w:rsidP="005074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sariya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kalinina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.79@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  <w:p w:rsidR="005C7C45" w:rsidRDefault="005C7C45" w:rsidP="005074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Сайт: https://edu.tatar.ru/v_gora/page820215.htm</w:t>
            </w:r>
          </w:p>
        </w:tc>
      </w:tr>
    </w:tbl>
    <w:p w:rsidR="001C3BB2" w:rsidRDefault="001C3BB2"/>
    <w:p w:rsidR="005C7C45" w:rsidRDefault="005C7C45"/>
    <w:p w:rsidR="005C7C45" w:rsidRDefault="005C7C45" w:rsidP="005C7C45">
      <w:pPr>
        <w:rPr>
          <w:rFonts w:ascii="Times New Roman" w:hAnsi="Times New Roman" w:cs="Times New Roman"/>
          <w:sz w:val="24"/>
          <w:szCs w:val="24"/>
        </w:rPr>
      </w:pPr>
    </w:p>
    <w:p w:rsidR="005C7C45" w:rsidRDefault="005C7C45" w:rsidP="005C7C45">
      <w:pPr>
        <w:rPr>
          <w:rFonts w:ascii="Times New Roman" w:hAnsi="Times New Roman" w:cs="Times New Roman"/>
          <w:sz w:val="24"/>
          <w:szCs w:val="24"/>
        </w:rPr>
      </w:pPr>
    </w:p>
    <w:p w:rsidR="005C7C45" w:rsidRPr="00B63F44" w:rsidRDefault="005C7C45" w:rsidP="005C7C45">
      <w:pPr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>Информативная справка: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bCs/>
          <w:sz w:val="24"/>
          <w:szCs w:val="24"/>
        </w:rPr>
        <w:t>МБДОУ «Ташлы-</w:t>
      </w:r>
      <w:proofErr w:type="spellStart"/>
      <w:r w:rsidRPr="00B63F44">
        <w:rPr>
          <w:rFonts w:ascii="Times New Roman" w:hAnsi="Times New Roman" w:cs="Times New Roman"/>
          <w:bCs/>
          <w:sz w:val="24"/>
          <w:szCs w:val="24"/>
        </w:rPr>
        <w:t>Ковалинский</w:t>
      </w:r>
      <w:proofErr w:type="spellEnd"/>
      <w:r w:rsidRPr="00B63F44">
        <w:rPr>
          <w:rFonts w:ascii="Times New Roman" w:hAnsi="Times New Roman" w:cs="Times New Roman"/>
          <w:bCs/>
          <w:sz w:val="24"/>
          <w:szCs w:val="24"/>
        </w:rPr>
        <w:t xml:space="preserve">  детский сад «</w:t>
      </w:r>
      <w:proofErr w:type="spellStart"/>
      <w:r w:rsidRPr="00B63F44">
        <w:rPr>
          <w:rFonts w:ascii="Times New Roman" w:hAnsi="Times New Roman" w:cs="Times New Roman"/>
          <w:bCs/>
          <w:sz w:val="24"/>
          <w:szCs w:val="24"/>
        </w:rPr>
        <w:t>Кояшкай</w:t>
      </w:r>
      <w:proofErr w:type="spellEnd"/>
      <w:r w:rsidRPr="00B63F44">
        <w:rPr>
          <w:rFonts w:ascii="Times New Roman" w:hAnsi="Times New Roman" w:cs="Times New Roman"/>
          <w:bCs/>
          <w:sz w:val="24"/>
          <w:szCs w:val="24"/>
        </w:rPr>
        <w:t>» открылся в ноябре 2012г.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 xml:space="preserve">Учредитель Учреждения: муниципальное образование Высокогорский муниципальный район Республики Татарстан. 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Учреждения: муниципальное учреждение.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>Тип Учреждения: бюджетное дошкольное образовательное учреждение.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 xml:space="preserve">Местонахождение Учреждения: Высокогорский район,  </w:t>
      </w:r>
      <w:proofErr w:type="spellStart"/>
      <w:r w:rsidRPr="00B63F44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B63F44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B63F44">
        <w:rPr>
          <w:rFonts w:ascii="Times New Roman" w:hAnsi="Times New Roman" w:cs="Times New Roman"/>
          <w:sz w:val="24"/>
          <w:szCs w:val="24"/>
        </w:rPr>
        <w:t>ашлы</w:t>
      </w:r>
      <w:proofErr w:type="spellEnd"/>
      <w:r w:rsidRPr="00B63F44">
        <w:rPr>
          <w:rFonts w:ascii="Times New Roman" w:hAnsi="Times New Roman" w:cs="Times New Roman"/>
          <w:sz w:val="24"/>
          <w:szCs w:val="24"/>
        </w:rPr>
        <w:t xml:space="preserve">-Ковали, </w:t>
      </w:r>
      <w:proofErr w:type="spellStart"/>
      <w:r w:rsidRPr="00B63F44">
        <w:rPr>
          <w:rFonts w:ascii="Times New Roman" w:hAnsi="Times New Roman" w:cs="Times New Roman"/>
          <w:sz w:val="24"/>
          <w:szCs w:val="24"/>
        </w:rPr>
        <w:t>ул.Школьная</w:t>
      </w:r>
      <w:proofErr w:type="spellEnd"/>
      <w:r w:rsidRPr="00B63F44">
        <w:rPr>
          <w:rFonts w:ascii="Times New Roman" w:hAnsi="Times New Roman" w:cs="Times New Roman"/>
          <w:sz w:val="24"/>
          <w:szCs w:val="24"/>
        </w:rPr>
        <w:t>, 94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>График работ</w:t>
      </w:r>
      <w:r>
        <w:rPr>
          <w:rFonts w:ascii="Times New Roman" w:hAnsi="Times New Roman" w:cs="Times New Roman"/>
          <w:sz w:val="24"/>
          <w:szCs w:val="24"/>
        </w:rPr>
        <w:t xml:space="preserve">ы Учреждения: с 7.30 до 17.00. 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> В МБДОУ функцио</w:t>
      </w:r>
      <w:r>
        <w:rPr>
          <w:rFonts w:ascii="Times New Roman" w:hAnsi="Times New Roman" w:cs="Times New Roman"/>
          <w:sz w:val="24"/>
          <w:szCs w:val="24"/>
        </w:rPr>
        <w:t>нирует 1 разновозрастная группа.</w:t>
      </w:r>
      <w:r w:rsidRPr="00F0336B">
        <w:rPr>
          <w:rFonts w:eastAsia="Times New Roman"/>
          <w:bCs/>
          <w:sz w:val="24"/>
          <w:szCs w:val="24"/>
          <w:lang w:eastAsia="ru-RU"/>
        </w:rPr>
        <w:t xml:space="preserve"> </w:t>
      </w:r>
      <w:r w:rsidRPr="00B63F44">
        <w:rPr>
          <w:rFonts w:ascii="Times New Roman" w:hAnsi="Times New Roman" w:cs="Times New Roman"/>
          <w:sz w:val="24"/>
          <w:szCs w:val="24"/>
        </w:rPr>
        <w:t>В настояще</w:t>
      </w:r>
      <w:r>
        <w:rPr>
          <w:rFonts w:ascii="Times New Roman" w:hAnsi="Times New Roman" w:cs="Times New Roman"/>
          <w:sz w:val="24"/>
          <w:szCs w:val="24"/>
        </w:rPr>
        <w:t>е время  детский сад посещают 12</w:t>
      </w:r>
      <w:r w:rsidRPr="00B63F44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 xml:space="preserve"> в возрасте  от 1,5года до 7лет</w:t>
      </w:r>
      <w:r w:rsidRPr="00B63F44">
        <w:rPr>
          <w:rFonts w:ascii="Times New Roman" w:hAnsi="Times New Roman" w:cs="Times New Roman"/>
          <w:sz w:val="24"/>
          <w:szCs w:val="24"/>
        </w:rPr>
        <w:t>.</w:t>
      </w:r>
    </w:p>
    <w:p w:rsidR="005C7C45" w:rsidRPr="00874DBB" w:rsidRDefault="005C7C45" w:rsidP="005C7C45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</w:t>
      </w:r>
      <w:r w:rsidRPr="00874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Материально-техническое обеспечение, оснащение образовательного процесса и развивающая среда Учреждения в основном  соответствует ФГОС </w:t>
      </w:r>
      <w:proofErr w:type="gramStart"/>
      <w:r w:rsidRPr="00874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874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874D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Учреждении  созданы все необходимые условия для организации и проведения образовательного процесса.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</w:t>
      </w:r>
      <w:r w:rsidRPr="00874DB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компоненты развивающей предметной среды детства включают оптимальные условия для полноценного физического, художественно-эстетического,  познавательного,  речевого  и  социально-коммуникативного развития детей. </w:t>
      </w:r>
    </w:p>
    <w:p w:rsidR="005C7C45" w:rsidRDefault="005C7C45" w:rsidP="005C7C45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4DB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74DB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Учебно-методическая оснащенность Учреждения позволяет проводить   образовательный процесс с детьми и стремиться к высоким результатам. </w:t>
      </w:r>
    </w:p>
    <w:p w:rsidR="005C7C45" w:rsidRDefault="005C7C45" w:rsidP="005C7C45">
      <w:pPr>
        <w:rPr>
          <w:rFonts w:ascii="Times New Roman" w:hAnsi="Times New Roman" w:cs="Times New Roman"/>
          <w:sz w:val="24"/>
          <w:szCs w:val="24"/>
        </w:rPr>
      </w:pP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>Сведения о кадрах: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 xml:space="preserve"> - Заведующий - Калинина </w:t>
      </w:r>
      <w:proofErr w:type="spellStart"/>
      <w:r w:rsidRPr="00B63F44">
        <w:rPr>
          <w:rFonts w:ascii="Times New Roman" w:hAnsi="Times New Roman" w:cs="Times New Roman"/>
          <w:sz w:val="24"/>
          <w:szCs w:val="24"/>
        </w:rPr>
        <w:t>Сария</w:t>
      </w:r>
      <w:proofErr w:type="spellEnd"/>
      <w:r w:rsidRPr="00B63F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3F44"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  <w:r w:rsidRPr="00B63F44">
        <w:rPr>
          <w:rFonts w:ascii="Times New Roman" w:hAnsi="Times New Roman" w:cs="Times New Roman"/>
          <w:sz w:val="24"/>
          <w:szCs w:val="24"/>
        </w:rPr>
        <w:t>, 24.08.1979 г/р</w:t>
      </w:r>
      <w:r>
        <w:rPr>
          <w:rFonts w:ascii="Times New Roman" w:hAnsi="Times New Roman" w:cs="Times New Roman"/>
          <w:sz w:val="24"/>
          <w:szCs w:val="24"/>
        </w:rPr>
        <w:t>., образование высшее,  стаж-21 лет, в должности заведующего – 9лет.</w:t>
      </w:r>
    </w:p>
    <w:p w:rsidR="005C7C45" w:rsidRPr="00B63F44" w:rsidRDefault="005C7C45" w:rsidP="005C7C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63F44">
        <w:rPr>
          <w:rFonts w:ascii="Times New Roman" w:hAnsi="Times New Roman" w:cs="Times New Roman"/>
          <w:sz w:val="24"/>
          <w:szCs w:val="24"/>
        </w:rPr>
        <w:t xml:space="preserve"> - Воспитатель - </w:t>
      </w:r>
      <w:proofErr w:type="spellStart"/>
      <w:r w:rsidRPr="00B63F44">
        <w:rPr>
          <w:rFonts w:ascii="Times New Roman" w:hAnsi="Times New Roman" w:cs="Times New Roman"/>
          <w:sz w:val="24"/>
          <w:szCs w:val="24"/>
        </w:rPr>
        <w:t>Гилязиева</w:t>
      </w:r>
      <w:proofErr w:type="spellEnd"/>
      <w:r w:rsidRPr="00B63F44">
        <w:rPr>
          <w:rFonts w:ascii="Times New Roman" w:hAnsi="Times New Roman" w:cs="Times New Roman"/>
          <w:sz w:val="24"/>
          <w:szCs w:val="24"/>
        </w:rPr>
        <w:t xml:space="preserve"> Эльза </w:t>
      </w:r>
      <w:proofErr w:type="spellStart"/>
      <w:r w:rsidRPr="00B63F44">
        <w:rPr>
          <w:rFonts w:ascii="Times New Roman" w:hAnsi="Times New Roman" w:cs="Times New Roman"/>
          <w:sz w:val="24"/>
          <w:szCs w:val="24"/>
        </w:rPr>
        <w:t>Абдулхаковна</w:t>
      </w:r>
      <w:proofErr w:type="spellEnd"/>
      <w:r w:rsidRPr="00B63F44">
        <w:rPr>
          <w:rFonts w:ascii="Times New Roman" w:hAnsi="Times New Roman" w:cs="Times New Roman"/>
          <w:sz w:val="24"/>
          <w:szCs w:val="24"/>
        </w:rPr>
        <w:t xml:space="preserve">, 13.03.1967 г/р., образование высшее, </w:t>
      </w:r>
    </w:p>
    <w:p w:rsidR="005C7C45" w:rsidRDefault="005C7C45" w:rsidP="005C7C4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стаж-32 года, 1квалификационная категория. </w:t>
      </w:r>
    </w:p>
    <w:p w:rsidR="005C7C45" w:rsidRDefault="005C7C45" w:rsidP="005C7C45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C45" w:rsidRPr="005C7C45" w:rsidRDefault="005C7C45" w:rsidP="005C7C45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7C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ПРОБЛЕМНЫЙ АНАЛИЗ СОСТОЯНИЯ ОБРАЗОВАТЕЛЬНОГО ПРОЦЕССА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bookmarkStart w:id="1" w:name="bookmark5"/>
      <w:r>
        <w:rPr>
          <w:rFonts w:ascii="Times New Roman" w:eastAsia="Calibri" w:hAnsi="Times New Roman" w:cs="Times New Roman"/>
          <w:bCs/>
          <w:sz w:val="24"/>
          <w:szCs w:val="24"/>
        </w:rPr>
        <w:t>--</w:t>
      </w:r>
      <w:r w:rsidRPr="005C7C45">
        <w:rPr>
          <w:rFonts w:ascii="Times New Roman" w:eastAsia="Calibri" w:hAnsi="Times New Roman" w:cs="Times New Roman"/>
          <w:bCs/>
          <w:sz w:val="24"/>
          <w:szCs w:val="24"/>
        </w:rPr>
        <w:t>Характеристика внешних факторов, влияющих на развитие детского сада</w:t>
      </w:r>
      <w:bookmarkEnd w:id="1"/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 xml:space="preserve">      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республиканской и федеральной образовательной системы.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5C7C45">
        <w:rPr>
          <w:rFonts w:ascii="Times New Roman" w:eastAsia="Calibri" w:hAnsi="Times New Roman" w:cs="Times New Roman"/>
          <w:bCs/>
          <w:sz w:val="24"/>
          <w:szCs w:val="24"/>
        </w:rPr>
        <w:t>Социальные факторы, влияющие на развитие детского сада: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2. Характер</w:t>
      </w:r>
      <w:r w:rsidRPr="005C7C45">
        <w:rPr>
          <w:rFonts w:ascii="Times New Roman" w:eastAsia="Calibri" w:hAnsi="Times New Roman" w:cs="Times New Roman"/>
          <w:sz w:val="24"/>
          <w:szCs w:val="24"/>
        </w:rPr>
        <w:tab/>
        <w:t>взаимоотношений, как в семье, так и за её пределами оказывает влияние на развитие детского сада.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5C7C45">
        <w:rPr>
          <w:rFonts w:ascii="Times New Roman" w:eastAsia="Calibri" w:hAnsi="Times New Roman" w:cs="Times New Roman"/>
          <w:bCs/>
          <w:sz w:val="24"/>
          <w:szCs w:val="24"/>
        </w:rPr>
        <w:t>Правовые факторы, влияющие на развитие детского сада: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Экологические и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здоровье</w:t>
      </w:r>
      <w:r w:rsidRPr="005C7C45">
        <w:rPr>
          <w:rFonts w:ascii="Times New Roman" w:eastAsia="Calibri" w:hAnsi="Times New Roman" w:cs="Times New Roman"/>
          <w:bCs/>
          <w:sz w:val="24"/>
          <w:szCs w:val="24"/>
        </w:rPr>
        <w:t>сберегающие</w:t>
      </w:r>
      <w:proofErr w:type="spellEnd"/>
      <w:r w:rsidRPr="005C7C45">
        <w:rPr>
          <w:rFonts w:ascii="Times New Roman" w:eastAsia="Calibri" w:hAnsi="Times New Roman" w:cs="Times New Roman"/>
          <w:bCs/>
          <w:sz w:val="24"/>
          <w:szCs w:val="24"/>
        </w:rPr>
        <w:t xml:space="preserve"> факторы, влияющие на развитие детского сада: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</w:t>
      </w:r>
      <w:r w:rsidRPr="005C7C45">
        <w:rPr>
          <w:rFonts w:ascii="Times New Roman" w:eastAsia="Calibri" w:hAnsi="Times New Roman" w:cs="Times New Roman"/>
          <w:sz w:val="24"/>
          <w:szCs w:val="24"/>
        </w:rPr>
        <w:t>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2.  Создана система взаимодействия с детской поликлиникой.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5C7C45">
        <w:rPr>
          <w:rFonts w:ascii="Times New Roman" w:eastAsia="Calibri" w:hAnsi="Times New Roman" w:cs="Times New Roman"/>
          <w:bCs/>
          <w:sz w:val="24"/>
          <w:szCs w:val="24"/>
        </w:rPr>
        <w:t>Демографические факторы, влияющие на развитие детского сада: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</w:t>
      </w:r>
      <w:r w:rsidRPr="005C7C45">
        <w:rPr>
          <w:rFonts w:ascii="Times New Roman" w:eastAsia="Calibri" w:hAnsi="Times New Roman" w:cs="Times New Roman"/>
          <w:sz w:val="24"/>
          <w:szCs w:val="24"/>
        </w:rPr>
        <w:t xml:space="preserve">Изучение демографической ситуации района позволило составить прогноз количества детей, встающих на очередь в детский сад. 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16"/>
          <w:szCs w:val="16"/>
        </w:rPr>
      </w:pP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5C7C45">
        <w:rPr>
          <w:rFonts w:ascii="Times New Roman" w:eastAsia="Calibri" w:hAnsi="Times New Roman" w:cs="Times New Roman"/>
          <w:bCs/>
          <w:sz w:val="24"/>
          <w:szCs w:val="24"/>
        </w:rPr>
        <w:t>Культурные, духовные, этические факторы, влияющие на развитие детского сада: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1. Снижение культурного уровня общества затрудняет решение детским садом образовательных задач.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 xml:space="preserve">2. Детский сад, как организация  </w:t>
      </w:r>
      <w:proofErr w:type="spellStart"/>
      <w:r w:rsidRPr="005C7C45">
        <w:rPr>
          <w:rFonts w:ascii="Times New Roman" w:eastAsia="Calibri" w:hAnsi="Times New Roman" w:cs="Times New Roman"/>
          <w:sz w:val="24"/>
          <w:szCs w:val="24"/>
        </w:rPr>
        <w:t>культуросберегающая</w:t>
      </w:r>
      <w:proofErr w:type="spellEnd"/>
      <w:r w:rsidRPr="005C7C45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5C7C45">
        <w:rPr>
          <w:rFonts w:ascii="Times New Roman" w:eastAsia="Calibri" w:hAnsi="Times New Roman" w:cs="Times New Roman"/>
          <w:sz w:val="24"/>
          <w:szCs w:val="24"/>
        </w:rPr>
        <w:t>культуросозидающая</w:t>
      </w:r>
      <w:proofErr w:type="spellEnd"/>
      <w:r w:rsidRPr="005C7C45">
        <w:rPr>
          <w:rFonts w:ascii="Times New Roman" w:eastAsia="Calibri" w:hAnsi="Times New Roman" w:cs="Times New Roman"/>
          <w:sz w:val="24"/>
          <w:szCs w:val="24"/>
        </w:rPr>
        <w:t xml:space="preserve">, вынуждена преобразовать себя не только в центр  </w:t>
      </w:r>
      <w:proofErr w:type="spellStart"/>
      <w:r w:rsidRPr="005C7C45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5C7C45">
        <w:rPr>
          <w:rFonts w:ascii="Times New Roman" w:eastAsia="Calibri" w:hAnsi="Times New Roman" w:cs="Times New Roman"/>
          <w:sz w:val="24"/>
          <w:szCs w:val="24"/>
        </w:rPr>
        <w:t>образовательной деятельности, но и спортивно -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досуговый</w:t>
      </w:r>
      <w:r w:rsidRPr="005C7C45">
        <w:rPr>
          <w:rFonts w:ascii="Times New Roman" w:eastAsia="Calibri" w:hAnsi="Times New Roman" w:cs="Times New Roman"/>
          <w:sz w:val="24"/>
          <w:szCs w:val="24"/>
        </w:rPr>
        <w:t xml:space="preserve"> культурный центр и противостоять снижению уровня духовно- нравственной культуры.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3. 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5C7C45">
        <w:rPr>
          <w:rFonts w:ascii="Times New Roman" w:eastAsia="Calibri" w:hAnsi="Times New Roman" w:cs="Times New Roman"/>
          <w:bCs/>
          <w:sz w:val="24"/>
          <w:szCs w:val="24"/>
        </w:rPr>
        <w:t>Отраслевые факторы, влияющие на развитие детского сада: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1. Тенденции изменения образовательной системы в стране, в РТ, в районе позволяют строить собственную траекторию развития, концепцию детского сада.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5C7C45">
        <w:rPr>
          <w:rFonts w:ascii="Times New Roman" w:eastAsia="Calibri" w:hAnsi="Times New Roman" w:cs="Times New Roman"/>
          <w:sz w:val="24"/>
          <w:szCs w:val="24"/>
        </w:rPr>
        <w:t>2. В рамках образовательного пространства возникает конкуренция между образовательными системами, детский сад требует поиска собственной ниши на рынке образовательных услуг и создания конкурентных преимуществ.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>3.  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center"/>
        <w:textAlignment w:val="baseline"/>
        <w:rPr>
          <w:rFonts w:ascii="Times New Roman" w:eastAsia="SimSun" w:hAnsi="Times New Roman" w:cs="Times New Roman"/>
          <w:bCs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bCs/>
          <w:kern w:val="3"/>
          <w:sz w:val="24"/>
          <w:szCs w:val="24"/>
        </w:rPr>
        <w:t>--Характеристика внутренних проблем и факторов, влияющих на развитие детского сада</w:t>
      </w:r>
      <w:r>
        <w:rPr>
          <w:rFonts w:ascii="Times New Roman" w:eastAsia="SimSun" w:hAnsi="Times New Roman" w:cs="Times New Roman"/>
          <w:bCs/>
          <w:kern w:val="3"/>
          <w:sz w:val="24"/>
          <w:szCs w:val="24"/>
        </w:rPr>
        <w:t>.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 xml:space="preserve">- значительный объем избыточной « бумажной» работы; </w:t>
      </w:r>
    </w:p>
    <w:p w:rsidR="005C7C45" w:rsidRP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5C7C45" w:rsidRDefault="005C7C45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C7C45">
        <w:rPr>
          <w:rFonts w:ascii="Times New Roman" w:eastAsia="SimSun" w:hAnsi="Times New Roman" w:cs="Times New Roman"/>
          <w:kern w:val="3"/>
          <w:sz w:val="24"/>
          <w:szCs w:val="24"/>
        </w:rPr>
        <w:t>- отдельные функции не имеют надежных методов реализации управленческих технологий. Речь идет, в частности, о разработке целевых программ развития, мотивации персонала на оптимальное функционирование и развити</w:t>
      </w:r>
      <w:r w:rsidR="00FE007E">
        <w:rPr>
          <w:rFonts w:ascii="Times New Roman" w:eastAsia="SimSun" w:hAnsi="Times New Roman" w:cs="Times New Roman"/>
          <w:kern w:val="3"/>
          <w:sz w:val="24"/>
          <w:szCs w:val="24"/>
        </w:rPr>
        <w:t>е, личностный рост.</w:t>
      </w:r>
    </w:p>
    <w:p w:rsidR="00FE007E" w:rsidRDefault="00FE007E" w:rsidP="005C7C45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FE007E" w:rsidRPr="00FE007E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07E">
        <w:rPr>
          <w:rFonts w:ascii="Times New Roman" w:hAnsi="Times New Roman" w:cs="Times New Roman"/>
          <w:sz w:val="24"/>
          <w:szCs w:val="24"/>
        </w:rPr>
        <w:t>Принципы управления развитием ДОУ</w:t>
      </w:r>
    </w:p>
    <w:p w:rsidR="00FE007E" w:rsidRPr="00313368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FE007E" w:rsidRPr="00A56D25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1.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системности</w:t>
      </w:r>
      <w:r w:rsidRPr="00A56D25">
        <w:rPr>
          <w:rFonts w:ascii="Times New Roman" w:hAnsi="Times New Roman" w:cs="Times New Roman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FE007E" w:rsidRPr="00A56D25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Pr="00A56D2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56D25">
        <w:rPr>
          <w:rFonts w:ascii="Times New Roman" w:hAnsi="Times New Roman" w:cs="Times New Roman"/>
          <w:sz w:val="24"/>
          <w:szCs w:val="24"/>
        </w:rPr>
        <w:t>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FE007E" w:rsidRPr="000F0C69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Pr="00A56D2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56D25">
        <w:rPr>
          <w:rFonts w:ascii="Times New Roman" w:hAnsi="Times New Roman" w:cs="Times New Roman"/>
          <w:sz w:val="24"/>
          <w:szCs w:val="24"/>
        </w:rPr>
        <w:t>нешнюю структуру, включающую связь детского сада с внешней средой.</w:t>
      </w:r>
    </w:p>
    <w:p w:rsidR="00FE007E" w:rsidRPr="00A56D25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2.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маркетинговой ориентации.</w:t>
      </w:r>
      <w:r w:rsidRPr="00A56D25">
        <w:rPr>
          <w:rFonts w:ascii="Times New Roman" w:hAnsi="Times New Roman" w:cs="Times New Roman"/>
          <w:sz w:val="24"/>
          <w:szCs w:val="24"/>
        </w:rPr>
        <w:t xml:space="preserve"> Маркетинг -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преимуществ. Это рассмотрение детского сада как организации предоставляющей образовательные услуги и удовлетворяющей потребностям и запросам социума.</w:t>
      </w:r>
    </w:p>
    <w:p w:rsidR="00FE007E" w:rsidRPr="00A56D25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3.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функциональности</w:t>
      </w:r>
      <w:r w:rsidRPr="00A56D25">
        <w:rPr>
          <w:rFonts w:ascii="Times New Roman" w:hAnsi="Times New Roman" w:cs="Times New Roman"/>
          <w:sz w:val="24"/>
          <w:szCs w:val="24"/>
        </w:rPr>
        <w:t>, который заключатся в определении функций всех членов</w:t>
      </w:r>
      <w:r>
        <w:rPr>
          <w:rFonts w:ascii="Times New Roman" w:hAnsi="Times New Roman" w:cs="Times New Roman"/>
          <w:sz w:val="24"/>
          <w:szCs w:val="24"/>
        </w:rPr>
        <w:t xml:space="preserve"> коллектива</w:t>
      </w:r>
      <w:r w:rsidRPr="00A56D25">
        <w:rPr>
          <w:rFonts w:ascii="Times New Roman" w:hAnsi="Times New Roman" w:cs="Times New Roman"/>
          <w:sz w:val="24"/>
          <w:szCs w:val="24"/>
        </w:rPr>
        <w:t xml:space="preserve"> как системы: маркетинг, диагностика, планирование, организация процессов, контроль, мотивация, регулирование т.д.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FE007E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4.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интеграции</w:t>
      </w:r>
      <w:r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Pr="00A56D25">
        <w:rPr>
          <w:rFonts w:ascii="Times New Roman" w:hAnsi="Times New Roman" w:cs="Times New Roman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соуправления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и самоуправления.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Соуправление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- это участие в выработке и принятии решения всего персонала детского сада.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FE007E" w:rsidRPr="00A56D25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5.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Pr="00A56D25">
        <w:rPr>
          <w:rFonts w:ascii="Times New Roman" w:hAnsi="Times New Roman" w:cs="Times New Roman"/>
          <w:sz w:val="24"/>
          <w:szCs w:val="24"/>
        </w:rPr>
        <w:t>,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 микроклимата</w:t>
      </w:r>
      <w:r>
        <w:rPr>
          <w:rFonts w:ascii="Times New Roman" w:hAnsi="Times New Roman" w:cs="Times New Roman"/>
          <w:sz w:val="24"/>
          <w:szCs w:val="24"/>
        </w:rPr>
        <w:t>, условий для творческого роста.</w:t>
      </w:r>
    </w:p>
    <w:p w:rsidR="00FE007E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6.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целостности</w:t>
      </w:r>
      <w:r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Pr="00A56D25">
        <w:rPr>
          <w:rFonts w:ascii="Times New Roman" w:hAnsi="Times New Roman" w:cs="Times New Roman"/>
          <w:sz w:val="24"/>
          <w:szCs w:val="24"/>
        </w:rPr>
        <w:t xml:space="preserve"> Система образования состоит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FE007E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7. </w:t>
      </w:r>
      <w:r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 xml:space="preserve">Принцип </w:t>
      </w:r>
      <w:proofErr w:type="spellStart"/>
      <w:r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природосообразности</w:t>
      </w:r>
      <w:proofErr w:type="spellEnd"/>
      <w:r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Pr="00A56D25">
        <w:rPr>
          <w:rFonts w:ascii="Times New Roman" w:hAnsi="Times New Roman" w:cs="Times New Roman"/>
          <w:sz w:val="24"/>
          <w:szCs w:val="24"/>
        </w:rPr>
        <w:t xml:space="preserve"> Развитие личности ребенка должно осуществляться сообразно полу, возрасту, </w:t>
      </w:r>
      <w:r w:rsidRPr="001C2318">
        <w:rPr>
          <w:rFonts w:ascii="Times New Roman" w:hAnsi="Times New Roman" w:cs="Times New Roman"/>
          <w:sz w:val="24"/>
          <w:szCs w:val="24"/>
        </w:rPr>
        <w:t>национальности</w:t>
      </w:r>
      <w:r w:rsidRPr="00EA2744">
        <w:rPr>
          <w:rFonts w:ascii="Times New Roman" w:hAnsi="Times New Roman" w:cs="Times New Roman"/>
          <w:b/>
          <w:sz w:val="24"/>
          <w:szCs w:val="24"/>
        </w:rPr>
        <w:t>,</w:t>
      </w:r>
      <w:r w:rsidRPr="00A56D25">
        <w:rPr>
          <w:rFonts w:ascii="Times New Roman" w:hAnsi="Times New Roman" w:cs="Times New Roman"/>
          <w:sz w:val="24"/>
          <w:szCs w:val="24"/>
        </w:rPr>
        <w:t xml:space="preserve"> индивидуальным особенностям. Процесс воспитания строится, следуя природе ребенка в зоне ближайшего развития. Принцип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>, учитывает индивидуальные возможности детей, создает доступные зоны развития в единстве и согласии с природой.</w:t>
      </w:r>
    </w:p>
    <w:p w:rsidR="00FE007E" w:rsidRDefault="00FE007E" w:rsidP="00FE007E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007E" w:rsidRDefault="00FE007E" w:rsidP="00FE007E">
      <w:pPr>
        <w:widowControl w:val="0"/>
        <w:suppressAutoHyphens/>
        <w:autoSpaceDN w:val="0"/>
        <w:spacing w:after="0" w:line="276" w:lineRule="auto"/>
        <w:ind w:firstLine="680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FE007E">
        <w:rPr>
          <w:rFonts w:ascii="Times New Roman" w:eastAsia="Calibri" w:hAnsi="Times New Roman" w:cs="Times New Roman"/>
          <w:bCs/>
          <w:sz w:val="24"/>
          <w:szCs w:val="24"/>
        </w:rPr>
        <w:t xml:space="preserve">Факторы и условия создания эффективной  </w:t>
      </w:r>
      <w:proofErr w:type="spellStart"/>
      <w:r w:rsidRPr="00FE007E">
        <w:rPr>
          <w:rFonts w:ascii="Times New Roman" w:eastAsia="Calibri" w:hAnsi="Times New Roman" w:cs="Times New Roman"/>
          <w:bCs/>
          <w:sz w:val="24"/>
          <w:szCs w:val="24"/>
        </w:rPr>
        <w:t>здоровьесберегающей</w:t>
      </w:r>
      <w:proofErr w:type="spellEnd"/>
      <w:r w:rsidRPr="00FE007E">
        <w:rPr>
          <w:rFonts w:ascii="Times New Roman" w:eastAsia="Calibri" w:hAnsi="Times New Roman" w:cs="Times New Roman"/>
          <w:bCs/>
          <w:sz w:val="24"/>
          <w:szCs w:val="24"/>
        </w:rPr>
        <w:t>,</w:t>
      </w:r>
      <w:bookmarkStart w:id="2" w:name="bookmark21"/>
      <w:r w:rsidRPr="00FE007E">
        <w:rPr>
          <w:rFonts w:ascii="Times New Roman" w:eastAsia="Calibri" w:hAnsi="Times New Roman" w:cs="Times New Roman"/>
          <w:bCs/>
          <w:sz w:val="24"/>
          <w:szCs w:val="24"/>
        </w:rPr>
        <w:t xml:space="preserve"> культурологической среды</w:t>
      </w:r>
      <w:bookmarkEnd w:id="2"/>
      <w:r w:rsidRPr="00FE007E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FE007E" w:rsidRDefault="00FE007E" w:rsidP="00FE007E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1.</w:t>
      </w:r>
      <w:r w:rsidRPr="00FE007E">
        <w:rPr>
          <w:rFonts w:ascii="Times New Roman" w:eastAsia="Calibri" w:hAnsi="Times New Roman" w:cs="Times New Roman"/>
          <w:sz w:val="24"/>
          <w:szCs w:val="24"/>
        </w:rPr>
        <w:t>Высокий уровень профессиональной культуры воспитателей и вспомогательного персонала.</w:t>
      </w:r>
    </w:p>
    <w:p w:rsidR="00FE007E" w:rsidRDefault="00FE007E" w:rsidP="00FE007E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2.</w:t>
      </w:r>
      <w:r w:rsidRPr="00FE007E">
        <w:rPr>
          <w:rFonts w:ascii="Times New Roman" w:eastAsia="Calibri" w:hAnsi="Times New Roman" w:cs="Times New Roman"/>
          <w:sz w:val="24"/>
          <w:szCs w:val="24"/>
        </w:rPr>
        <w:t>Доброжелательная атмосфера, гуманный стиль общения и поведения.</w:t>
      </w:r>
    </w:p>
    <w:p w:rsidR="00FE007E" w:rsidRDefault="00FE007E" w:rsidP="00FE007E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3.</w:t>
      </w:r>
      <w:r w:rsidRPr="00FE007E">
        <w:rPr>
          <w:rFonts w:ascii="Times New Roman" w:eastAsia="Calibri" w:hAnsi="Times New Roman" w:cs="Times New Roman"/>
          <w:sz w:val="24"/>
          <w:szCs w:val="24"/>
        </w:rPr>
        <w:t>Сотрудничество, сотворчество, создание ситуации успеха.</w:t>
      </w:r>
    </w:p>
    <w:p w:rsidR="00FE007E" w:rsidRDefault="00FE007E" w:rsidP="00FE007E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4.</w:t>
      </w:r>
      <w:r w:rsidRPr="00FE007E">
        <w:rPr>
          <w:rFonts w:ascii="Times New Roman" w:eastAsia="Calibri" w:hAnsi="Times New Roman" w:cs="Times New Roman"/>
          <w:sz w:val="24"/>
          <w:szCs w:val="24"/>
        </w:rPr>
        <w:t>Оптимистическое настроение при организации коллективных творческих дел.</w:t>
      </w:r>
    </w:p>
    <w:p w:rsidR="00FE007E" w:rsidRPr="00FE007E" w:rsidRDefault="00FE007E" w:rsidP="00FE007E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5.</w:t>
      </w:r>
      <w:r w:rsidRPr="00FE007E">
        <w:rPr>
          <w:rFonts w:ascii="Times New Roman" w:eastAsia="Calibri" w:hAnsi="Times New Roman" w:cs="Times New Roman"/>
          <w:sz w:val="24"/>
          <w:szCs w:val="24"/>
        </w:rPr>
        <w:t>Стимулирование интереса к разнообразным видам деятельности детей.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115"/>
        </w:tabs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</w:t>
      </w:r>
      <w:r w:rsidRPr="00FE007E">
        <w:rPr>
          <w:rFonts w:ascii="Times New Roman" w:eastAsia="Calibri" w:hAnsi="Times New Roman" w:cs="Times New Roman"/>
          <w:sz w:val="24"/>
          <w:szCs w:val="24"/>
        </w:rPr>
        <w:t>Стимулирование интереса  воспитателей и детей к межкультурным коммуникациям.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090"/>
        </w:tabs>
        <w:suppressAutoHyphens/>
        <w:autoSpaceDN w:val="0"/>
        <w:spacing w:after="0" w:line="276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</w:t>
      </w:r>
      <w:r w:rsidRPr="00FE007E">
        <w:rPr>
          <w:rFonts w:ascii="Times New Roman" w:eastAsia="Calibri" w:hAnsi="Times New Roman" w:cs="Times New Roman"/>
          <w:sz w:val="24"/>
          <w:szCs w:val="24"/>
        </w:rPr>
        <w:t>Поощрения инициативы и творчества, самостоятельности, самопознания, самоуправления.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090"/>
        </w:tabs>
        <w:suppressAutoHyphens/>
        <w:autoSpaceDN w:val="0"/>
        <w:spacing w:after="0" w:line="276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8.</w:t>
      </w:r>
      <w:r w:rsidRPr="00FE007E">
        <w:rPr>
          <w:rFonts w:ascii="Times New Roman" w:eastAsia="Calibri" w:hAnsi="Times New Roman" w:cs="Times New Roman"/>
          <w:sz w:val="24"/>
          <w:szCs w:val="24"/>
        </w:rPr>
        <w:t>Вовлечение детей с учетом возрастных особенностей в соревновательную деятельность.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115"/>
        </w:tabs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9.</w:t>
      </w:r>
      <w:r w:rsidRPr="00FE007E">
        <w:rPr>
          <w:rFonts w:ascii="Times New Roman" w:eastAsia="Calibri" w:hAnsi="Times New Roman" w:cs="Times New Roman"/>
          <w:sz w:val="24"/>
          <w:szCs w:val="24"/>
        </w:rPr>
        <w:t>Создание условий для развития и укрепления нравственного и физического здоровья.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100"/>
        </w:tabs>
        <w:suppressAutoHyphens/>
        <w:autoSpaceDN w:val="0"/>
        <w:spacing w:after="0" w:line="276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10.</w:t>
      </w:r>
      <w:r w:rsidRPr="00FE007E">
        <w:rPr>
          <w:rFonts w:ascii="Times New Roman" w:eastAsia="Calibri" w:hAnsi="Times New Roman" w:cs="Times New Roman"/>
          <w:sz w:val="24"/>
          <w:szCs w:val="24"/>
        </w:rPr>
        <w:t>Создание оптимальной среды (освещение, температурный режим, оснащенность развивающими играми и т.д.), матер</w:t>
      </w:r>
      <w:bookmarkStart w:id="3" w:name="bookmark22"/>
      <w:r w:rsidRPr="00FE007E">
        <w:rPr>
          <w:rFonts w:ascii="Times New Roman" w:eastAsia="Calibri" w:hAnsi="Times New Roman" w:cs="Times New Roman"/>
          <w:sz w:val="24"/>
          <w:szCs w:val="24"/>
        </w:rPr>
        <w:t>иально-техническое обеспечение.</w:t>
      </w:r>
    </w:p>
    <w:p w:rsidR="00FE007E" w:rsidRDefault="00FE007E" w:rsidP="00FE007E">
      <w:pPr>
        <w:keepNext/>
        <w:suppressLineNumbers/>
        <w:spacing w:after="240" w:line="276" w:lineRule="auto"/>
        <w:jc w:val="both"/>
        <w:outlineLvl w:val="4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FE007E" w:rsidRPr="00FE007E" w:rsidRDefault="00FE007E" w:rsidP="00FE007E">
      <w:pPr>
        <w:keepNext/>
        <w:suppressLineNumbers/>
        <w:spacing w:after="0" w:line="276" w:lineRule="auto"/>
        <w:jc w:val="both"/>
        <w:outlineLvl w:val="4"/>
        <w:rPr>
          <w:rFonts w:ascii="Times New Roman" w:eastAsia="Calibri" w:hAnsi="Times New Roman" w:cs="Times New Roman"/>
          <w:bCs/>
          <w:sz w:val="24"/>
          <w:szCs w:val="24"/>
        </w:rPr>
      </w:pPr>
      <w:r w:rsidRPr="00FE007E">
        <w:rPr>
          <w:rFonts w:ascii="Times New Roman" w:eastAsia="Calibri" w:hAnsi="Times New Roman" w:cs="Times New Roman"/>
          <w:bCs/>
          <w:sz w:val="24"/>
          <w:szCs w:val="24"/>
        </w:rPr>
        <w:t xml:space="preserve">Актуальные ценности </w:t>
      </w:r>
      <w:bookmarkEnd w:id="3"/>
      <w:r w:rsidRPr="00FE007E">
        <w:rPr>
          <w:rFonts w:ascii="Times New Roman" w:eastAsia="Calibri" w:hAnsi="Times New Roman" w:cs="Times New Roman"/>
          <w:bCs/>
          <w:sz w:val="24"/>
          <w:szCs w:val="24"/>
        </w:rPr>
        <w:t>ДОУ</w:t>
      </w:r>
    </w:p>
    <w:p w:rsidR="00FE007E" w:rsidRPr="00FE007E" w:rsidRDefault="00FE007E" w:rsidP="00FE007E">
      <w:pPr>
        <w:keepNext/>
        <w:suppressLineNumbers/>
        <w:spacing w:after="0" w:line="276" w:lineRule="auto"/>
        <w:jc w:val="both"/>
        <w:outlineLvl w:val="4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081"/>
        </w:tabs>
        <w:suppressAutoHyphens/>
        <w:autoSpaceDN w:val="0"/>
        <w:spacing w:after="0" w:line="276" w:lineRule="auto"/>
        <w:ind w:right="2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Признание права воспитанников на свободное самоопределение, самореализацию и право на свободу выбора игровой деятельности.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101"/>
        </w:tabs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Культура - как сложная система интегральных качеств личности: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07E">
        <w:rPr>
          <w:rFonts w:ascii="Times New Roman" w:eastAsia="Calibri" w:hAnsi="Times New Roman" w:cs="Times New Roman"/>
          <w:sz w:val="24"/>
          <w:szCs w:val="24"/>
        </w:rPr>
        <w:t>духовно-нравственная культура;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07E">
        <w:rPr>
          <w:rFonts w:ascii="Times New Roman" w:eastAsia="Calibri" w:hAnsi="Times New Roman" w:cs="Times New Roman"/>
          <w:sz w:val="24"/>
          <w:szCs w:val="24"/>
        </w:rPr>
        <w:t>культура поведения и общения;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07E">
        <w:rPr>
          <w:rFonts w:ascii="Times New Roman" w:eastAsia="Calibri" w:hAnsi="Times New Roman" w:cs="Times New Roman"/>
          <w:sz w:val="24"/>
          <w:szCs w:val="24"/>
        </w:rPr>
        <w:t>культура здорового образа жизни;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07E">
        <w:rPr>
          <w:rFonts w:ascii="Times New Roman" w:eastAsia="Calibri" w:hAnsi="Times New Roman" w:cs="Times New Roman"/>
          <w:sz w:val="24"/>
          <w:szCs w:val="24"/>
        </w:rPr>
        <w:t>гражданская культура;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07E">
        <w:rPr>
          <w:rFonts w:ascii="Times New Roman" w:eastAsia="Calibri" w:hAnsi="Times New Roman" w:cs="Times New Roman"/>
          <w:sz w:val="24"/>
          <w:szCs w:val="24"/>
        </w:rPr>
        <w:t>эстетическая культура.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061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Культура взаимодействия с социально-педагогической средой, отношений к миру, с обществом и самим собой.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066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Личность педагога как источник и носитель образовательных и социокультурных ценностей в системе отношений с детьми, его профессиональный и творческий потенциал.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056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Коллектив единомышленников, как фактор стабильного функционирования и эффективного развития детского сада.</w:t>
      </w:r>
    </w:p>
    <w:p w:rsidR="00FE007E" w:rsidRPr="00FE007E" w:rsidRDefault="00FE007E" w:rsidP="00FE007E">
      <w:pPr>
        <w:keepNext/>
        <w:widowControl w:val="0"/>
        <w:suppressLineNumbers/>
        <w:tabs>
          <w:tab w:val="left" w:pos="1075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Семья - фактор и основа среды, формирующей и поддерживающей развитие личности ребенка, носителя общечеловеческих, национальных ценностей.</w:t>
      </w:r>
    </w:p>
    <w:p w:rsidR="00FE007E" w:rsidRDefault="00FE007E" w:rsidP="00FE007E">
      <w:pPr>
        <w:keepNext/>
        <w:widowControl w:val="0"/>
        <w:suppressLineNumbers/>
        <w:tabs>
          <w:tab w:val="left" w:pos="1030"/>
        </w:tabs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Уважение социального заказа родителей.</w:t>
      </w:r>
      <w:bookmarkStart w:id="4" w:name="bookmark23"/>
    </w:p>
    <w:p w:rsidR="00FE007E" w:rsidRPr="00FE007E" w:rsidRDefault="00FE007E" w:rsidP="00FE007E">
      <w:pPr>
        <w:keepNext/>
        <w:widowControl w:val="0"/>
        <w:suppressLineNumbers/>
        <w:tabs>
          <w:tab w:val="left" w:pos="1030"/>
        </w:tabs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FE007E" w:rsidRDefault="00FE007E" w:rsidP="001956FE">
      <w:pPr>
        <w:keepNext/>
        <w:suppressLineNumbers/>
        <w:spacing w:after="0" w:line="276" w:lineRule="auto"/>
        <w:jc w:val="both"/>
        <w:outlineLvl w:val="4"/>
        <w:rPr>
          <w:rFonts w:ascii="Times New Roman" w:eastAsia="Calibri" w:hAnsi="Times New Roman" w:cs="Times New Roman"/>
          <w:bCs/>
          <w:sz w:val="24"/>
          <w:szCs w:val="24"/>
        </w:rPr>
      </w:pPr>
      <w:r w:rsidRPr="00FE007E">
        <w:rPr>
          <w:rFonts w:ascii="Times New Roman" w:eastAsia="Calibri" w:hAnsi="Times New Roman" w:cs="Times New Roman"/>
          <w:bCs/>
          <w:sz w:val="24"/>
          <w:szCs w:val="24"/>
        </w:rPr>
        <w:t>Базовые цели дошкольного образовани</w:t>
      </w:r>
      <w:bookmarkEnd w:id="4"/>
      <w:r>
        <w:rPr>
          <w:rFonts w:ascii="Times New Roman" w:eastAsia="Calibri" w:hAnsi="Times New Roman" w:cs="Times New Roman"/>
          <w:bCs/>
          <w:sz w:val="24"/>
          <w:szCs w:val="24"/>
        </w:rPr>
        <w:t>я:</w:t>
      </w:r>
    </w:p>
    <w:p w:rsidR="00FE007E" w:rsidRPr="00FE007E" w:rsidRDefault="00FE007E" w:rsidP="001956FE">
      <w:pPr>
        <w:keepNext/>
        <w:suppressLineNumbers/>
        <w:spacing w:after="0" w:line="276" w:lineRule="auto"/>
        <w:jc w:val="both"/>
        <w:outlineLvl w:val="4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охрана и укрепление физического и психического здоровья детей;</w:t>
      </w:r>
    </w:p>
    <w:p w:rsidR="00FE007E" w:rsidRPr="00FE007E" w:rsidRDefault="00FE007E" w:rsidP="001956FE">
      <w:pPr>
        <w:keepNext/>
        <w:widowControl w:val="0"/>
        <w:suppressLineNumbers/>
        <w:tabs>
          <w:tab w:val="left" w:pos="433"/>
        </w:tabs>
        <w:suppressAutoHyphens/>
        <w:autoSpaceDN w:val="0"/>
        <w:spacing w:after="0" w:line="276" w:lineRule="auto"/>
        <w:ind w:right="40"/>
        <w:contextualSpacing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FE007E" w:rsidRPr="00FE007E" w:rsidRDefault="00FE007E" w:rsidP="001956FE">
      <w:pPr>
        <w:keepNext/>
        <w:widowControl w:val="0"/>
        <w:suppressLineNumbers/>
        <w:tabs>
          <w:tab w:val="left" w:pos="221"/>
        </w:tabs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создание условий для подготовки ребенка к дальнейшему обучению в школе;</w:t>
      </w:r>
    </w:p>
    <w:p w:rsidR="00FE007E" w:rsidRPr="00FE007E" w:rsidRDefault="00FE007E" w:rsidP="001956FE">
      <w:pPr>
        <w:keepNext/>
        <w:widowControl w:val="0"/>
        <w:suppressLineNumbers/>
        <w:tabs>
          <w:tab w:val="left" w:pos="221"/>
        </w:tabs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сохранение и поддержка индивидуальности ребенка;</w:t>
      </w:r>
    </w:p>
    <w:p w:rsidR="00FE007E" w:rsidRPr="00FE007E" w:rsidRDefault="00FE007E" w:rsidP="001956FE">
      <w:pPr>
        <w:keepNext/>
        <w:widowControl w:val="0"/>
        <w:suppressLineNumbers/>
        <w:tabs>
          <w:tab w:val="left" w:pos="216"/>
        </w:tabs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развитие ребенка как субъекта отношений с людьми, миром и самим собой;</w:t>
      </w:r>
    </w:p>
    <w:p w:rsidR="00FE007E" w:rsidRDefault="00FE007E" w:rsidP="001956FE">
      <w:pPr>
        <w:keepNext/>
        <w:widowControl w:val="0"/>
        <w:suppressLineNumbers/>
        <w:tabs>
          <w:tab w:val="left" w:pos="221"/>
        </w:tabs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E007E">
        <w:rPr>
          <w:rFonts w:ascii="Times New Roman" w:eastAsia="Calibri" w:hAnsi="Times New Roman" w:cs="Times New Roman"/>
          <w:sz w:val="24"/>
          <w:szCs w:val="24"/>
        </w:rPr>
        <w:t>освоение ребенком культурных норм общества, обогащение детского развития посредством приобщения к истокам национальной культуры, краеведения, изучению государственных языков Республики Татарстан.</w:t>
      </w:r>
      <w:bookmarkStart w:id="5" w:name="bookmark24"/>
      <w:r w:rsidRPr="00FE007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956FE" w:rsidRPr="00FE007E" w:rsidRDefault="001956FE" w:rsidP="00FE007E">
      <w:pPr>
        <w:keepNext/>
        <w:widowControl w:val="0"/>
        <w:suppressLineNumbers/>
        <w:tabs>
          <w:tab w:val="left" w:pos="221"/>
        </w:tabs>
        <w:suppressAutoHyphens/>
        <w:autoSpaceDN w:val="0"/>
        <w:spacing w:after="0" w:line="360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FE007E" w:rsidRPr="00FE007E" w:rsidRDefault="00FE007E" w:rsidP="001956FE">
      <w:pPr>
        <w:keepNext/>
        <w:suppressLineNumbers/>
        <w:spacing w:after="0" w:line="276" w:lineRule="auto"/>
        <w:jc w:val="both"/>
        <w:outlineLvl w:val="4"/>
        <w:rPr>
          <w:rFonts w:ascii="Times New Roman" w:eastAsia="Calibri" w:hAnsi="Times New Roman" w:cs="Times New Roman"/>
          <w:bCs/>
          <w:sz w:val="24"/>
          <w:szCs w:val="24"/>
        </w:rPr>
      </w:pPr>
      <w:r w:rsidRPr="00FE007E">
        <w:rPr>
          <w:rFonts w:ascii="Times New Roman" w:eastAsia="Calibri" w:hAnsi="Times New Roman" w:cs="Times New Roman"/>
          <w:bCs/>
          <w:sz w:val="24"/>
          <w:szCs w:val="24"/>
        </w:rPr>
        <w:t>Основными направлениями преобразований является:</w:t>
      </w:r>
      <w:bookmarkEnd w:id="5"/>
    </w:p>
    <w:p w:rsidR="00FE007E" w:rsidRPr="00FE007E" w:rsidRDefault="001956FE" w:rsidP="001956FE">
      <w:pPr>
        <w:keepNext/>
        <w:widowControl w:val="0"/>
        <w:suppressLineNumbers/>
        <w:tabs>
          <w:tab w:val="left" w:pos="734"/>
        </w:tabs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t xml:space="preserve"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lastRenderedPageBreak/>
        <w:t>реализовать стратегическую цель.</w:t>
      </w:r>
    </w:p>
    <w:p w:rsidR="00FE007E" w:rsidRPr="00FE007E" w:rsidRDefault="001956FE" w:rsidP="001956FE">
      <w:pPr>
        <w:keepNext/>
        <w:widowControl w:val="0"/>
        <w:suppressLineNumbers/>
        <w:tabs>
          <w:tab w:val="left" w:pos="782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t xml:space="preserve">Повышение уровня воспитания и обучения с позиции социальных и личностных результатов детей и качества предоставляемых образовательных услуг. </w:t>
      </w:r>
    </w:p>
    <w:p w:rsidR="00FE007E" w:rsidRPr="00FE007E" w:rsidRDefault="001956FE" w:rsidP="001956FE">
      <w:pPr>
        <w:keepNext/>
        <w:widowControl w:val="0"/>
        <w:suppressLineNumbers/>
        <w:tabs>
          <w:tab w:val="left" w:pos="778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t>Создание эффективной системы взаимодействия ДОУ с другими социальными институтами.</w:t>
      </w:r>
    </w:p>
    <w:p w:rsidR="001956FE" w:rsidRDefault="001956FE" w:rsidP="001956FE">
      <w:pPr>
        <w:keepNext/>
        <w:widowControl w:val="0"/>
        <w:suppressLineNumbers/>
        <w:tabs>
          <w:tab w:val="left" w:pos="778"/>
        </w:tabs>
        <w:suppressAutoHyphens/>
        <w:autoSpaceDN w:val="0"/>
        <w:spacing w:after="0" w:line="360" w:lineRule="auto"/>
        <w:ind w:right="40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007E" w:rsidRPr="00FE007E" w:rsidRDefault="00FE007E" w:rsidP="001956FE">
      <w:pPr>
        <w:keepNext/>
        <w:widowControl w:val="0"/>
        <w:suppressLineNumbers/>
        <w:tabs>
          <w:tab w:val="left" w:pos="778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FE007E">
        <w:rPr>
          <w:rFonts w:ascii="Times New Roman" w:eastAsia="Calibri" w:hAnsi="Times New Roman" w:cs="Times New Roman"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</w:t>
      </w:r>
      <w:r w:rsidR="001956F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E007E" w:rsidRPr="00FE007E" w:rsidRDefault="00FE007E" w:rsidP="001956FE">
      <w:pPr>
        <w:keepNext/>
        <w:widowControl w:val="0"/>
        <w:suppressLineNumbers/>
        <w:tabs>
          <w:tab w:val="left" w:pos="778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FE007E">
        <w:rPr>
          <w:rFonts w:ascii="Times New Roman" w:eastAsia="Calibri" w:hAnsi="Times New Roman" w:cs="Times New Roman"/>
          <w:sz w:val="24"/>
          <w:szCs w:val="24"/>
        </w:rPr>
        <w:t xml:space="preserve">Создание эффективной, </w:t>
      </w:r>
      <w:r w:rsidR="001956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E007E">
        <w:rPr>
          <w:rFonts w:ascii="Times New Roman" w:eastAsia="Calibri" w:hAnsi="Times New Roman" w:cs="Times New Roman"/>
          <w:sz w:val="24"/>
          <w:szCs w:val="24"/>
        </w:rPr>
        <w:t xml:space="preserve">мобильной </w:t>
      </w:r>
      <w:proofErr w:type="spellStart"/>
      <w:r w:rsidRPr="00FE007E">
        <w:rPr>
          <w:rFonts w:ascii="Times New Roman" w:eastAsia="Calibri" w:hAnsi="Times New Roman" w:cs="Times New Roman"/>
          <w:sz w:val="24"/>
          <w:szCs w:val="24"/>
        </w:rPr>
        <w:t>ресурсообеспечивающей</w:t>
      </w:r>
      <w:proofErr w:type="spellEnd"/>
      <w:r w:rsidRPr="00FE007E">
        <w:rPr>
          <w:rFonts w:ascii="Times New Roman" w:eastAsia="Calibri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FE007E" w:rsidRPr="00FE007E" w:rsidRDefault="00FE007E" w:rsidP="001956FE">
      <w:pPr>
        <w:keepNext/>
        <w:suppressLineNumbers/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007E">
        <w:rPr>
          <w:rFonts w:ascii="Times New Roman" w:eastAsia="Calibri" w:hAnsi="Times New Roman" w:cs="Times New Roman"/>
          <w:sz w:val="24"/>
          <w:szCs w:val="24"/>
        </w:rPr>
        <w:t>В рамках общих целей могут быть выделены следующие</w:t>
      </w:r>
      <w:r w:rsidRPr="00FE007E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FE007E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задачи:</w:t>
      </w:r>
    </w:p>
    <w:p w:rsidR="00FE007E" w:rsidRPr="00FE007E" w:rsidRDefault="001956FE" w:rsidP="001956FE">
      <w:pPr>
        <w:keepNext/>
        <w:widowControl w:val="0"/>
        <w:suppressLineNumbers/>
        <w:tabs>
          <w:tab w:val="left" w:pos="1174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t>использование  современных образовательных технологий, способствующих физическому и психическому развитию и поддержанию здоровья детей;</w:t>
      </w:r>
    </w:p>
    <w:p w:rsidR="00FE007E" w:rsidRPr="00FE007E" w:rsidRDefault="001956FE" w:rsidP="001956FE">
      <w:pPr>
        <w:keepNext/>
        <w:widowControl w:val="0"/>
        <w:suppressLineNumbers/>
        <w:tabs>
          <w:tab w:val="left" w:pos="1179"/>
        </w:tabs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t>создание игровой общности детей и воспитателя;</w:t>
      </w:r>
    </w:p>
    <w:p w:rsidR="00FE007E" w:rsidRPr="00FE007E" w:rsidRDefault="001956FE" w:rsidP="001956FE">
      <w:pPr>
        <w:keepNext/>
        <w:widowControl w:val="0"/>
        <w:suppressLineNumbers/>
        <w:tabs>
          <w:tab w:val="left" w:pos="1139"/>
        </w:tabs>
        <w:suppressAutoHyphens/>
        <w:autoSpaceDN w:val="0"/>
        <w:spacing w:after="0" w:line="276" w:lineRule="auto"/>
        <w:ind w:right="40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t xml:space="preserve">обеспечение полноценного взаимодействия игровой и учебно- познавательной деятельности в </w:t>
      </w:r>
      <w:proofErr w:type="spellStart"/>
      <w:r w:rsidR="00FE007E" w:rsidRPr="00FE007E">
        <w:rPr>
          <w:rFonts w:ascii="Times New Roman" w:eastAsia="Calibri" w:hAnsi="Times New Roman" w:cs="Times New Roman"/>
          <w:sz w:val="24"/>
          <w:szCs w:val="24"/>
        </w:rPr>
        <w:t>здоровьесберегающем</w:t>
      </w:r>
      <w:proofErr w:type="spellEnd"/>
      <w:r w:rsidR="00FE007E" w:rsidRPr="00FE007E">
        <w:rPr>
          <w:rFonts w:ascii="Times New Roman" w:eastAsia="Calibri" w:hAnsi="Times New Roman" w:cs="Times New Roman"/>
          <w:sz w:val="24"/>
          <w:szCs w:val="24"/>
        </w:rPr>
        <w:t>, культурологическом пространстве;</w:t>
      </w:r>
    </w:p>
    <w:p w:rsidR="00FE007E" w:rsidRDefault="001956FE" w:rsidP="001956FE">
      <w:pPr>
        <w:keepNext/>
        <w:suppressLineNumbers/>
        <w:spacing w:after="0" w:line="276" w:lineRule="auto"/>
        <w:ind w:left="20" w:right="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FE007E" w:rsidRPr="00FE007E">
        <w:rPr>
          <w:rFonts w:ascii="Times New Roman" w:eastAsia="Calibri" w:hAnsi="Times New Roman" w:cs="Times New Roman"/>
          <w:sz w:val="24"/>
          <w:szCs w:val="24"/>
        </w:rPr>
        <w:t>повышение качества и результативности работы действующего педагогического коллектива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1956FE" w:rsidRDefault="001956FE" w:rsidP="001956FE">
      <w:pPr>
        <w:keepNext/>
        <w:suppressLineNumbers/>
        <w:spacing w:after="0" w:line="360" w:lineRule="auto"/>
        <w:ind w:left="20" w:right="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956FE" w:rsidRDefault="001956FE" w:rsidP="001956FE">
      <w:pPr>
        <w:pStyle w:val="a4"/>
        <w:rPr>
          <w:rFonts w:ascii="Times New Roman" w:hAnsi="Times New Roman" w:cs="Times New Roman"/>
          <w:sz w:val="24"/>
          <w:szCs w:val="24"/>
        </w:rPr>
      </w:pPr>
      <w:r w:rsidRPr="00571D6A">
        <w:rPr>
          <w:rFonts w:ascii="Times New Roman" w:hAnsi="Times New Roman" w:cs="Times New Roman"/>
          <w:sz w:val="24"/>
          <w:szCs w:val="24"/>
        </w:rPr>
        <w:t>Всё вышеуказанное позволило определить  стратегическую</w:t>
      </w:r>
      <w:bookmarkStart w:id="6" w:name="bookmark25"/>
      <w:r w:rsidRPr="00571D6A">
        <w:rPr>
          <w:rFonts w:ascii="Times New Roman" w:hAnsi="Times New Roman" w:cs="Times New Roman"/>
          <w:sz w:val="24"/>
          <w:szCs w:val="24"/>
        </w:rPr>
        <w:t xml:space="preserve"> цель нашего учреждения.</w:t>
      </w:r>
    </w:p>
    <w:bookmarkEnd w:id="6"/>
    <w:p w:rsidR="001956FE" w:rsidRPr="001956FE" w:rsidRDefault="001956FE" w:rsidP="001956FE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56FE">
        <w:rPr>
          <w:rFonts w:ascii="Times New Roman" w:hAnsi="Times New Roman" w:cs="Times New Roman"/>
          <w:bCs/>
          <w:sz w:val="24"/>
          <w:szCs w:val="24"/>
          <w:u w:val="single"/>
          <w:shd w:val="clear" w:color="auto" w:fill="FFFFFF"/>
        </w:rPr>
        <w:t>1. По отношению к социуму:</w:t>
      </w:r>
      <w:r w:rsidRPr="001956FE">
        <w:rPr>
          <w:rFonts w:ascii="Times New Roman" w:hAnsi="Times New Roman" w:cs="Times New Roman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1956FE" w:rsidRPr="001956FE" w:rsidRDefault="001956FE" w:rsidP="001956FE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56FE">
        <w:rPr>
          <w:rFonts w:ascii="Times New Roman" w:hAnsi="Times New Roman" w:cs="Times New Roman"/>
          <w:bCs/>
          <w:sz w:val="24"/>
          <w:szCs w:val="24"/>
          <w:u w:val="single"/>
          <w:shd w:val="clear" w:color="auto" w:fill="FFFFFF"/>
        </w:rPr>
        <w:t>2. По отношению к коллективу</w:t>
      </w:r>
      <w:r w:rsidRPr="001956FE">
        <w:rPr>
          <w:rFonts w:ascii="Times New Roman" w:hAnsi="Times New Roman" w:cs="Times New Roman"/>
          <w:sz w:val="24"/>
          <w:szCs w:val="24"/>
          <w:u w:val="single"/>
        </w:rPr>
        <w:t xml:space="preserve"> ДОУ:</w:t>
      </w:r>
      <w:r w:rsidRPr="001956FE">
        <w:rPr>
          <w:rFonts w:ascii="Times New Roman" w:hAnsi="Times New Roman" w:cs="Times New Roman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1956FE" w:rsidRPr="00B0631C" w:rsidRDefault="001956FE" w:rsidP="001956FE">
      <w:pPr>
        <w:pStyle w:val="a4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1956FE">
        <w:rPr>
          <w:rFonts w:ascii="Times New Roman" w:hAnsi="Times New Roman" w:cs="Times New Roman"/>
          <w:bCs/>
          <w:sz w:val="24"/>
          <w:szCs w:val="24"/>
          <w:u w:val="single"/>
          <w:shd w:val="clear" w:color="auto" w:fill="FFFFFF"/>
        </w:rPr>
        <w:t>3. По отношению к детям:</w:t>
      </w:r>
      <w:r w:rsidRPr="001956FE">
        <w:rPr>
          <w:rFonts w:ascii="Times New Roman" w:hAnsi="Times New Roman" w:cs="Times New Roman"/>
          <w:sz w:val="24"/>
          <w:szCs w:val="24"/>
        </w:rPr>
        <w:t xml:space="preserve"> создание </w:t>
      </w:r>
      <w:proofErr w:type="spellStart"/>
      <w:r w:rsidRPr="001956F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1956FE">
        <w:rPr>
          <w:rFonts w:ascii="Times New Roman" w:hAnsi="Times New Roman" w:cs="Times New Roman"/>
          <w:sz w:val="24"/>
          <w:szCs w:val="24"/>
        </w:rPr>
        <w:t xml:space="preserve">-образовательных, коррекционно-развивающих и </w:t>
      </w:r>
      <w:proofErr w:type="spellStart"/>
      <w:r w:rsidRPr="001956FE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Pr="00571D6A">
        <w:rPr>
          <w:rFonts w:ascii="Times New Roman" w:hAnsi="Times New Roman" w:cs="Times New Roman"/>
          <w:sz w:val="24"/>
          <w:szCs w:val="24"/>
        </w:rP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Pr="00571D6A">
        <w:rPr>
          <w:rFonts w:ascii="Times New Roman" w:hAnsi="Times New Roman" w:cs="Times New Roman"/>
          <w:bCs/>
          <w:sz w:val="24"/>
          <w:szCs w:val="24"/>
        </w:rPr>
        <w:t>в общеобразовательных учреждениях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1956FE" w:rsidRDefault="001956FE" w:rsidP="001956FE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B2EB0">
        <w:rPr>
          <w:rFonts w:ascii="Times New Roman" w:hAnsi="Times New Roman" w:cs="Times New Roman"/>
          <w:sz w:val="24"/>
          <w:szCs w:val="24"/>
        </w:rPr>
        <w:t>Формирование социально-адаптированной, здоровой, успешной и конкурентоспособной  личности ребенка</w:t>
      </w:r>
      <w:r w:rsidRPr="005B2EB0">
        <w:rPr>
          <w:rFonts w:ascii="Times New Roman" w:hAnsi="Times New Roman" w:cs="Times New Roman"/>
          <w:sz w:val="24"/>
          <w:szCs w:val="24"/>
          <w:lang w:val="tt-RU"/>
        </w:rPr>
        <w:t>, владею</w:t>
      </w:r>
      <w:proofErr w:type="spellStart"/>
      <w:r w:rsidRPr="005B2EB0">
        <w:rPr>
          <w:rFonts w:ascii="Times New Roman" w:hAnsi="Times New Roman" w:cs="Times New Roman"/>
          <w:sz w:val="24"/>
          <w:szCs w:val="24"/>
        </w:rPr>
        <w:t>щего</w:t>
      </w:r>
      <w:proofErr w:type="spellEnd"/>
      <w:r w:rsidRPr="005B2EB0">
        <w:rPr>
          <w:rFonts w:ascii="Times New Roman" w:hAnsi="Times New Roman" w:cs="Times New Roman"/>
          <w:sz w:val="24"/>
          <w:szCs w:val="24"/>
        </w:rPr>
        <w:t xml:space="preserve"> двумя государственными языками Республики Татарстан.</w:t>
      </w:r>
    </w:p>
    <w:p w:rsidR="001956FE" w:rsidRDefault="001956FE" w:rsidP="001956FE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956FE" w:rsidRPr="001956FE" w:rsidRDefault="001956FE" w:rsidP="001956F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6F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выпускника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-</w:t>
      </w:r>
      <w:r w:rsidRPr="001956FE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Психолого-педагогическая характеристика:</w:t>
      </w:r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956FE">
        <w:rPr>
          <w:rFonts w:ascii="Times New Roman" w:eastAsia="Calibri" w:hAnsi="Times New Roman" w:cs="Times New Roman"/>
          <w:sz w:val="24"/>
          <w:szCs w:val="24"/>
        </w:rPr>
        <w:t xml:space="preserve"> 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памятью: зрительной, слуховой; внимательный (умеющий слушать и слышать), рефлексивный (умеющий ощущать себя), умеющий мыслить, обладающий чувством самоконтроля и самостоятельности.</w:t>
      </w:r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-</w:t>
      </w:r>
      <w:r w:rsidRPr="001956FE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Личностные качества:</w:t>
      </w:r>
      <w:r w:rsidRPr="001956F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956FE">
        <w:rPr>
          <w:rFonts w:ascii="Times New Roman" w:eastAsia="Calibri" w:hAnsi="Times New Roman" w:cs="Times New Roman"/>
          <w:sz w:val="24"/>
          <w:szCs w:val="24"/>
        </w:rPr>
        <w:t xml:space="preserve"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усидчивость, дисциплинированность, адаптивность, самостоятельность,  </w:t>
      </w:r>
      <w:proofErr w:type="spellStart"/>
      <w:r w:rsidRPr="001956FE">
        <w:rPr>
          <w:rFonts w:ascii="Times New Roman" w:eastAsia="Calibri" w:hAnsi="Times New Roman" w:cs="Times New Roman"/>
          <w:sz w:val="24"/>
          <w:szCs w:val="24"/>
        </w:rPr>
        <w:lastRenderedPageBreak/>
        <w:t>коммуникативность</w:t>
      </w:r>
      <w:proofErr w:type="spellEnd"/>
      <w:r w:rsidRPr="001956FE">
        <w:rPr>
          <w:rFonts w:ascii="Times New Roman" w:eastAsia="Calibri" w:hAnsi="Times New Roman" w:cs="Times New Roman"/>
          <w:sz w:val="24"/>
          <w:szCs w:val="24"/>
        </w:rPr>
        <w:t xml:space="preserve">, доброжелательность, </w:t>
      </w:r>
      <w:proofErr w:type="spellStart"/>
      <w:r w:rsidRPr="001956FE">
        <w:rPr>
          <w:rFonts w:ascii="Times New Roman" w:eastAsia="Calibri" w:hAnsi="Times New Roman" w:cs="Times New Roman"/>
          <w:sz w:val="24"/>
          <w:szCs w:val="24"/>
        </w:rPr>
        <w:t>эмпатия</w:t>
      </w:r>
      <w:proofErr w:type="spellEnd"/>
      <w:r w:rsidRPr="001956FE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bCs/>
          <w:sz w:val="24"/>
          <w:szCs w:val="24"/>
        </w:rPr>
      </w:pPr>
      <w:r w:rsidRPr="001956FE">
        <w:rPr>
          <w:rFonts w:ascii="Times New Roman" w:eastAsia="Calibri" w:hAnsi="Times New Roman" w:cs="Times New Roman"/>
          <w:bCs/>
          <w:sz w:val="24"/>
          <w:szCs w:val="24"/>
        </w:rPr>
        <w:t>Знает и умеет:</w:t>
      </w:r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956FE">
        <w:rPr>
          <w:rFonts w:ascii="Times New Roman" w:eastAsia="Calibri" w:hAnsi="Times New Roman" w:cs="Times New Roman"/>
          <w:sz w:val="24"/>
          <w:szCs w:val="24"/>
        </w:rPr>
        <w:t>- освоил максимально содержание образовательных областей;</w:t>
      </w:r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1956FE">
        <w:rPr>
          <w:rFonts w:ascii="Times New Roman" w:eastAsia="Calibri" w:hAnsi="Times New Roman" w:cs="Times New Roman"/>
          <w:sz w:val="24"/>
          <w:szCs w:val="24"/>
        </w:rPr>
        <w:t>-освоил развивающие программы по возрастным группам;</w:t>
      </w:r>
    </w:p>
    <w:p w:rsidR="001956FE" w:rsidRP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1956F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-овладел навыками учебной деятельности, простейшими навыками самоконтроля учебных действий, культурой поведения и речи;</w:t>
      </w:r>
    </w:p>
    <w:p w:rsid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</w:pPr>
      <w:r w:rsidRPr="001956F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1956FE"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  <w:t xml:space="preserve">проявляет коммуникативные способности: понимает речь, «вживается» в </w:t>
      </w:r>
      <w:proofErr w:type="spellStart"/>
      <w:proofErr w:type="gramStart"/>
      <w:r w:rsidRPr="001956FE"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  <w:t>коммуникатив</w:t>
      </w:r>
      <w:r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  <w:t>-</w:t>
      </w:r>
      <w:r w:rsidRPr="001956FE"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  <w:t>ную</w:t>
      </w:r>
      <w:proofErr w:type="spellEnd"/>
      <w:proofErr w:type="gramEnd"/>
      <w:r w:rsidRPr="001956FE"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  <w:t xml:space="preserve"> ситуацию, учитывая социальную роль собеседника, общается на татарском и русском  языках</w:t>
      </w:r>
      <w:r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  <w:t>.</w:t>
      </w:r>
    </w:p>
    <w:p w:rsidR="001956FE" w:rsidRDefault="001956FE" w:rsidP="001956FE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Times New Roman" w:hAnsi="Times New Roman" w:cs="Calibri"/>
          <w:kern w:val="3"/>
          <w:sz w:val="24"/>
          <w:szCs w:val="24"/>
          <w:lang w:eastAsia="ru-RU"/>
        </w:rPr>
      </w:pP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  <w:rPr>
          <w:bCs/>
        </w:rPr>
      </w:pPr>
      <w:r w:rsidRPr="001956FE">
        <w:rPr>
          <w:bCs/>
        </w:rPr>
        <w:t>Модель педагога</w:t>
      </w:r>
      <w:r>
        <w:rPr>
          <w:bCs/>
        </w:rPr>
        <w:t>.</w:t>
      </w:r>
      <w:r w:rsidRPr="001956FE">
        <w:rPr>
          <w:bCs/>
        </w:rPr>
        <w:t xml:space="preserve"> 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rPr>
          <w:bCs/>
        </w:rPr>
        <w:t>Составляющие образа педагога: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rPr>
          <w:iCs/>
        </w:rPr>
        <w:t>1. Личностный потенциал: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 xml:space="preserve">- любовь к профессии; 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четко выработанная активная жизненная позиция;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мотивационная направленность;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личностная активность, инициативность;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коммуникабельность;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положительные качества личности;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 xml:space="preserve">- развитая </w:t>
      </w:r>
      <w:proofErr w:type="spellStart"/>
      <w:r w:rsidRPr="001956FE">
        <w:t>эмпатия</w:t>
      </w:r>
      <w:proofErr w:type="spellEnd"/>
      <w:r w:rsidRPr="001956FE">
        <w:t>, гуманизм;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педагогический такт;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творческие способности, креативность;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работа – средство самовыражения и самореализации;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положительный образ «Я».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rPr>
          <w:iCs/>
        </w:rPr>
        <w:t>2. Компетентность: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теоретическая (общенаучная, психолого-педагогическая, методическая);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>
        <w:t>-</w:t>
      </w:r>
      <w:r w:rsidRPr="001956FE">
        <w:t>технологическая (личностно-ориентированная технология обучения; развивающее обучение; проектирование и т.п.);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>
        <w:t>-</w:t>
      </w:r>
      <w:r w:rsidRPr="001956FE">
        <w:t>информационно-коммуникативная (активный пользователь ПК, использование Интернет-ресурсов, ведение личного сайта, создание мультимедийных презентаций и т.п.).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rPr>
          <w:iCs/>
        </w:rPr>
        <w:t>3. Основные компетенции,</w:t>
      </w:r>
      <w:r w:rsidRPr="001956FE">
        <w:t xml:space="preserve"> необходимые для создания условий развития</w:t>
      </w:r>
      <w:r>
        <w:t xml:space="preserve"> детей, обозначенные в </w:t>
      </w:r>
      <w:r w:rsidRPr="001956FE">
        <w:t>ФГОС ДО: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обеспечение эмоционального благополучия детей;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поддержка индивидуальности и инициативы детей;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установление правил взаимодействия в разных ситуациях;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построение вариативного развивающего образования;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взаимодействие с родителями.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rPr>
          <w:iCs/>
        </w:rPr>
        <w:t>4. Образовательно-практическая деятельность: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реализация программ и технологий дошкольного образования;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взаимодействие с детьми, коллегами, родителями, социумом;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 xml:space="preserve">- поисковая деятельность; 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исследовательская, опытно-экспериментальная деятельность;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lastRenderedPageBreak/>
        <w:t>- участие во внешних связях ДОУ;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рефлексивные умения.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rPr>
          <w:iCs/>
        </w:rPr>
        <w:t>5. Личностно-профессиональный рост: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стремление к повышению педагогического мастерства, профессиональному росту;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самообразование, самоусовершенствование;</w:t>
      </w:r>
    </w:p>
    <w:p w:rsidR="001956FE" w:rsidRPr="001956FE" w:rsidRDefault="001956FE" w:rsidP="001956FE">
      <w:pPr>
        <w:pStyle w:val="a5"/>
        <w:spacing w:before="0" w:beforeAutospacing="0" w:after="0" w:afterAutospacing="0" w:line="276" w:lineRule="auto"/>
        <w:jc w:val="both"/>
      </w:pPr>
      <w:r w:rsidRPr="001956FE">
        <w:t>- готовность к инновациям;</w:t>
      </w:r>
    </w:p>
    <w:p w:rsidR="00626074" w:rsidRDefault="001956FE" w:rsidP="00626074">
      <w:pPr>
        <w:pStyle w:val="a5"/>
        <w:spacing w:before="0" w:beforeAutospacing="0" w:after="0" w:afterAutospacing="0" w:line="276" w:lineRule="auto"/>
        <w:jc w:val="both"/>
      </w:pPr>
      <w:r w:rsidRPr="001956FE">
        <w:t>- стремление к максимальному личному вкладу в осуществление прогрессивных преобразований.</w:t>
      </w:r>
    </w:p>
    <w:p w:rsidR="00626074" w:rsidRDefault="00626074" w:rsidP="00626074">
      <w:pPr>
        <w:pStyle w:val="a5"/>
        <w:spacing w:before="0" w:beforeAutospacing="0" w:after="0" w:afterAutospacing="0" w:line="276" w:lineRule="auto"/>
        <w:jc w:val="both"/>
      </w:pPr>
    </w:p>
    <w:p w:rsidR="00626074" w:rsidRPr="00626074" w:rsidRDefault="00626074" w:rsidP="00626074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>Стратегия и тактика развития ДОУ. Основные цели.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3685"/>
        <w:gridCol w:w="2658"/>
      </w:tblGrid>
      <w:tr w:rsidR="00626074" w:rsidRPr="00626074" w:rsidTr="00507439">
        <w:trPr>
          <w:trHeight w:val="447"/>
        </w:trPr>
        <w:tc>
          <w:tcPr>
            <w:tcW w:w="3794" w:type="dxa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62607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II</w:t>
            </w:r>
            <w:r w:rsidRPr="0062607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III</w:t>
            </w:r>
            <w:r w:rsidRPr="0062607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ЭТАП</w:t>
            </w:r>
          </w:p>
        </w:tc>
      </w:tr>
      <w:tr w:rsidR="00626074" w:rsidRPr="00626074" w:rsidTr="00507439">
        <w:trPr>
          <w:trHeight w:val="350"/>
        </w:trPr>
        <w:tc>
          <w:tcPr>
            <w:tcW w:w="10137" w:type="dxa"/>
            <w:gridSpan w:val="3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</w:rPr>
              <w:t>1. Система управления</w:t>
            </w:r>
          </w:p>
        </w:tc>
      </w:tr>
      <w:tr w:rsidR="00626074" w:rsidRPr="00626074" w:rsidTr="00507439">
        <w:trPr>
          <w:trHeight w:val="1122"/>
        </w:trPr>
        <w:tc>
          <w:tcPr>
            <w:tcW w:w="10137" w:type="dxa"/>
            <w:gridSpan w:val="3"/>
            <w:vAlign w:val="center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626074" w:rsidRPr="00626074" w:rsidTr="00507439"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1. Создание нормативно-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правовой, базы ДОУ, основанной на законодательных актах РФ и РТ.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2.Создание системы образовательных услуг на основе изучения социального заказа и потребностей родителей.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 xml:space="preserve">3. Разработка  Программы развития ДОУ.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4. Создание эффективной системы управления ДОУ на основе использования современных технологий менеджмента и маркетинга.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626074" w:rsidRPr="00626074" w:rsidRDefault="00626074" w:rsidP="00626074">
            <w:pPr>
              <w:keepNext/>
              <w:suppressLineNumbers/>
              <w:autoSpaceDE w:val="0"/>
              <w:adjustRightInd w:val="0"/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2607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626074" w:rsidRPr="00626074" w:rsidRDefault="00626074" w:rsidP="00626074">
            <w:pPr>
              <w:keepNext/>
              <w:suppressLineNumbers/>
              <w:autoSpaceDE w:val="0"/>
              <w:adjustRightInd w:val="0"/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2607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 Внедрение Программы развития ДОУ </w:t>
            </w:r>
          </w:p>
          <w:p w:rsidR="00626074" w:rsidRPr="00626074" w:rsidRDefault="00626074" w:rsidP="00626074">
            <w:pPr>
              <w:keepNext/>
              <w:suppressLineNumbers/>
              <w:autoSpaceDE w:val="0"/>
              <w:adjustRightInd w:val="0"/>
              <w:spacing w:after="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62607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07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626074" w:rsidRPr="00626074" w:rsidTr="00507439">
        <w:trPr>
          <w:trHeight w:val="416"/>
        </w:trPr>
        <w:tc>
          <w:tcPr>
            <w:tcW w:w="10137" w:type="dxa"/>
            <w:gridSpan w:val="3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</w:rPr>
              <w:t>2. Развивающая система</w:t>
            </w:r>
          </w:p>
        </w:tc>
      </w:tr>
      <w:tr w:rsidR="00626074" w:rsidRPr="00626074" w:rsidTr="00507439">
        <w:trPr>
          <w:trHeight w:val="672"/>
        </w:trPr>
        <w:tc>
          <w:tcPr>
            <w:tcW w:w="10137" w:type="dxa"/>
            <w:gridSpan w:val="3"/>
            <w:vAlign w:val="center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уровня воспитания и обучения с позиции социальных и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>2.1 Дидактическая</w:t>
            </w:r>
          </w:p>
        </w:tc>
      </w:tr>
      <w:tr w:rsidR="00626074" w:rsidRPr="00626074" w:rsidTr="00507439">
        <w:trPr>
          <w:trHeight w:val="804"/>
        </w:trPr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6074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 w:rsidRPr="00626074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способностей.</w:t>
            </w:r>
          </w:p>
        </w:tc>
      </w:tr>
      <w:tr w:rsidR="00626074" w:rsidRPr="00626074" w:rsidTr="00507439">
        <w:trPr>
          <w:trHeight w:val="5103"/>
        </w:trPr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lastRenderedPageBreak/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1.Создание эффективной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дидактической системы на основе внедрения инновационных технологий обучения детей дошкольного возраста.</w:t>
            </w:r>
          </w:p>
          <w:p w:rsidR="00626074" w:rsidRPr="00626074" w:rsidRDefault="00626074" w:rsidP="00626074">
            <w:pPr>
              <w:spacing w:after="0" w:line="276" w:lineRule="auto"/>
            </w:pPr>
            <w:r w:rsidRPr="00626074">
              <w:rPr>
                <w:rFonts w:ascii="Times New Roman" w:hAnsi="Times New Roman" w:cs="Times New Roman"/>
              </w:rPr>
              <w:t xml:space="preserve">2.Повышение образовательного уровня воспитанников  на основе внедрения образовательной программы в соответствии с </w:t>
            </w:r>
            <w:r>
              <w:rPr>
                <w:rFonts w:ascii="Times New Roman" w:hAnsi="Times New Roman" w:cs="Times New Roman"/>
              </w:rPr>
              <w:t>ФГОС</w:t>
            </w:r>
            <w:r w:rsidRPr="00626074">
              <w:rPr>
                <w:rFonts w:ascii="Times New Roman" w:hAnsi="Times New Roman" w:cs="Times New Roman"/>
              </w:rPr>
              <w:t>.</w:t>
            </w:r>
            <w:r w:rsidRPr="00626074">
              <w:t xml:space="preserve">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3.Формирование у детей интегральных качеств личности через освоение содержания образовательных областей.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>4.Создание эффективной системы использования  мультимедийных сре</w:t>
            </w:r>
            <w:proofErr w:type="gramStart"/>
            <w:r w:rsidRPr="00626074">
              <w:rPr>
                <w:rFonts w:ascii="Times New Roman" w:hAnsi="Times New Roman" w:cs="Times New Roman"/>
              </w:rPr>
              <w:t xml:space="preserve">дств в </w:t>
            </w:r>
            <w:proofErr w:type="spellStart"/>
            <w:r w:rsidRPr="00626074">
              <w:rPr>
                <w:rFonts w:ascii="Times New Roman" w:hAnsi="Times New Roman" w:cs="Times New Roman"/>
              </w:rPr>
              <w:t>в</w:t>
            </w:r>
            <w:proofErr w:type="gramEnd"/>
            <w:r w:rsidRPr="00626074">
              <w:rPr>
                <w:rFonts w:ascii="Times New Roman" w:hAnsi="Times New Roman" w:cs="Times New Roman"/>
              </w:rPr>
              <w:t>оспитательно</w:t>
            </w:r>
            <w:proofErr w:type="spellEnd"/>
            <w:r w:rsidRPr="00626074">
              <w:rPr>
                <w:rFonts w:ascii="Times New Roman" w:hAnsi="Times New Roman" w:cs="Times New Roman"/>
              </w:rPr>
              <w:t>-образовательном процессе.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2.Разработка и апробация </w:t>
            </w:r>
            <w:proofErr w:type="spellStart"/>
            <w:proofErr w:type="gramStart"/>
            <w:r w:rsidRPr="00626074">
              <w:rPr>
                <w:rFonts w:ascii="Times New Roman" w:hAnsi="Times New Roman" w:cs="Times New Roman"/>
              </w:rPr>
              <w:t>програм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 w:rsidRPr="00626074">
              <w:rPr>
                <w:rFonts w:ascii="Times New Roman" w:hAnsi="Times New Roman" w:cs="Times New Roman"/>
              </w:rPr>
              <w:t>мы</w:t>
            </w:r>
            <w:proofErr w:type="gramEnd"/>
            <w:r w:rsidRPr="00626074">
              <w:rPr>
                <w:rFonts w:ascii="Times New Roman" w:hAnsi="Times New Roman" w:cs="Times New Roman"/>
              </w:rPr>
              <w:t xml:space="preserve"> работы с одаренными детьми.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3. Повышение % участия детей ДОУ в конкурсах</w:t>
            </w:r>
            <w:proofErr w:type="gramStart"/>
            <w:r w:rsidRPr="00626074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626074">
              <w:rPr>
                <w:rFonts w:ascii="Times New Roman" w:hAnsi="Times New Roman" w:cs="Times New Roman"/>
              </w:rPr>
              <w:t xml:space="preserve">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5. Отработка эффективности механизмов системы мониторинга </w:t>
            </w:r>
            <w:proofErr w:type="spellStart"/>
            <w:r w:rsidRPr="00626074"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r w:rsidRPr="00626074">
              <w:rPr>
                <w:rFonts w:ascii="Times New Roman" w:hAnsi="Times New Roman" w:cs="Times New Roman"/>
              </w:rPr>
              <w:t>- образовательной работы с детьми в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>ДОУ.</w:t>
            </w: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 .Выявление проблем связанных с организацией образовательной работы.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2.Всесторонний анализ деятельности коллектива по предоставлению образовательных услуг.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3. Анализ инновационной деятельности педагогов.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2.2 Коррекционная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  <w:i/>
                <w:u w:val="single"/>
              </w:rPr>
              <w:t>Цель:</w:t>
            </w:r>
            <w:r w:rsidRPr="00626074">
              <w:rPr>
                <w:rFonts w:ascii="Times New Roman" w:hAnsi="Times New Roman" w:cs="Times New Roman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основ.</w:t>
            </w:r>
          </w:p>
        </w:tc>
      </w:tr>
      <w:tr w:rsidR="00626074" w:rsidRPr="00626074" w:rsidTr="00507439"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 Создание у детей потребности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в общении через систему формирования элементарных коммуникативных умений.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 Формирование у детей интереса к окружающей действительности и стимулирование познавательной активности через поисковую деятельность.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keepNext/>
              <w:suppressLineNumbers/>
              <w:autoSpaceDE w:val="0"/>
              <w:adjustRightInd w:val="0"/>
              <w:spacing w:after="0"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626074">
              <w:rPr>
                <w:rFonts w:ascii="Times New Roman" w:eastAsia="Calibri" w:hAnsi="Times New Roman" w:cs="Times New Roman"/>
                <w:color w:val="000000"/>
              </w:rPr>
              <w:t xml:space="preserve">1.Формирование у детей практических навыков усвоения практических и грамматических средств языка и развитие связной речи на татарском и русском языках.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 Формирование и развитие познавательного интереса и познавательной активности; социальных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представлений, готовность к обучению в школе.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2.3 Оздоровительная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  <w:i/>
                <w:u w:val="single"/>
              </w:rPr>
              <w:t>Цель:</w:t>
            </w:r>
            <w:r w:rsidRPr="00626074">
              <w:rPr>
                <w:rFonts w:ascii="Times New Roman" w:hAnsi="Times New Roman" w:cs="Times New Roman"/>
              </w:rPr>
              <w:t xml:space="preserve"> создание эффективной оздоровительной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626074" w:rsidRPr="00626074" w:rsidTr="00507439"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 Создание эффективной системы мониторинга по отслеживанию состояния здоровья и физическому совершенствованию детей на основе внедрения новых диагностических методик.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2 .Формирование </w:t>
            </w:r>
            <w:proofErr w:type="gramStart"/>
            <w:r w:rsidRPr="00626074">
              <w:rPr>
                <w:rFonts w:ascii="Times New Roman" w:hAnsi="Times New Roman" w:cs="Times New Roman"/>
              </w:rPr>
              <w:t>осознанного</w:t>
            </w:r>
            <w:proofErr w:type="gramEnd"/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укреплению своего здоровья у детей через: формирование навыков </w:t>
            </w:r>
            <w:r w:rsidRPr="00626074">
              <w:rPr>
                <w:rFonts w:ascii="Times New Roman" w:hAnsi="Times New Roman" w:cs="Times New Roman"/>
              </w:rPr>
              <w:lastRenderedPageBreak/>
              <w:t>правильной осанки, укрепление мышечного корсета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развитие координации движений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3. Формирование потребности в ежедневной активной двигательной занятий физкультурой.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lastRenderedPageBreak/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 xml:space="preserve">1.Создание </w:t>
            </w:r>
            <w:proofErr w:type="spellStart"/>
            <w:r w:rsidRPr="00626074">
              <w:rPr>
                <w:rFonts w:ascii="Times New Roman" w:hAnsi="Times New Roman" w:cs="Times New Roman"/>
              </w:rPr>
              <w:t>разноуровневых</w:t>
            </w:r>
            <w:proofErr w:type="spellEnd"/>
            <w:r w:rsidRPr="00626074">
              <w:rPr>
                <w:rFonts w:ascii="Times New Roman" w:hAnsi="Times New Roman" w:cs="Times New Roman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 Анализ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оздоровительной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работы и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оздоровительных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услуг.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2.Разработка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перспектив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дальнейшего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развития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lastRenderedPageBreak/>
              <w:t>оздоровительной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>системы ДОУ.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lastRenderedPageBreak/>
              <w:t>2.4 Воспитательная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  <w:i/>
                <w:u w:val="single"/>
              </w:rPr>
              <w:t>Цель</w:t>
            </w:r>
            <w:r w:rsidRPr="00626074">
              <w:rPr>
                <w:rFonts w:ascii="Times New Roman" w:hAnsi="Times New Roman" w:cs="Times New Roman"/>
              </w:rPr>
              <w:t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626074" w:rsidRPr="00626074" w:rsidTr="00507439"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 Формирование у детей основ нравственной культуры и гражданственности через внедрение программ нравственно-патриотического цикла.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 Формирование социально-адаптированной личности ребенка на основе развития коммуникативных и личностных качеств.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 .Выявление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26074">
              <w:rPr>
                <w:rFonts w:ascii="Times New Roman" w:hAnsi="Times New Roman" w:cs="Times New Roman"/>
              </w:rPr>
              <w:t xml:space="preserve">проблем связанных </w:t>
            </w:r>
            <w:proofErr w:type="spellStart"/>
            <w:r>
              <w:rPr>
                <w:rFonts w:ascii="Times New Roman" w:hAnsi="Times New Roman" w:cs="Times New Roman"/>
              </w:rPr>
              <w:t>с</w:t>
            </w:r>
            <w:r w:rsidRPr="00626074">
              <w:rPr>
                <w:rFonts w:ascii="Times New Roman" w:hAnsi="Times New Roman" w:cs="Times New Roman"/>
              </w:rPr>
              <w:t>организацией</w:t>
            </w:r>
            <w:proofErr w:type="spellEnd"/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воспитательной работы.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2.Анализ деятельности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коллектива по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26074">
              <w:rPr>
                <w:rFonts w:ascii="Times New Roman" w:hAnsi="Times New Roman" w:cs="Times New Roman"/>
              </w:rPr>
              <w:t>предоставлению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образовательных услуг.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3.Разработка перспектив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дальнейшего развития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воспитательной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>системы ДОУ.</w:t>
            </w:r>
          </w:p>
        </w:tc>
      </w:tr>
      <w:tr w:rsidR="00626074" w:rsidRPr="00626074" w:rsidTr="00507439">
        <w:trPr>
          <w:trHeight w:val="319"/>
        </w:trPr>
        <w:tc>
          <w:tcPr>
            <w:tcW w:w="10137" w:type="dxa"/>
            <w:gridSpan w:val="3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626074">
              <w:rPr>
                <w:rFonts w:ascii="Times New Roman" w:hAnsi="Times New Roman" w:cs="Times New Roman"/>
                <w:i/>
              </w:rPr>
              <w:t>3. Система повышения квалификации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  <w:i/>
                <w:u w:val="single"/>
              </w:rPr>
              <w:t>Цель:</w:t>
            </w:r>
            <w:r w:rsidRPr="00626074">
              <w:rPr>
                <w:rFonts w:ascii="Times New Roman" w:hAnsi="Times New Roman" w:cs="Times New Roman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с учетом индивидуальных способностей</w:t>
            </w:r>
          </w:p>
        </w:tc>
      </w:tr>
      <w:tr w:rsidR="00626074" w:rsidRPr="00626074" w:rsidTr="00507439"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1.Создание эффективной системы повышения квалификации кадров в ДОУ на нормативно-правовой основе.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2.Повышение квалификации сотрудников путем внедрения новых форм аттестации.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3.Повышение уровня квалификации кадров через прохождение квалификационных курсов.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</w:t>
            </w: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1.Выявление проблем связанных с организацией системы повышения квалификации.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2.Анализ деятельности и разработка дальнейших путей повышения квалификации педагогов.</w:t>
            </w:r>
          </w:p>
        </w:tc>
      </w:tr>
      <w:tr w:rsidR="00626074" w:rsidRPr="00626074" w:rsidTr="00507439">
        <w:trPr>
          <w:trHeight w:val="335"/>
        </w:trPr>
        <w:tc>
          <w:tcPr>
            <w:tcW w:w="10137" w:type="dxa"/>
            <w:gridSpan w:val="3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626074">
              <w:rPr>
                <w:rFonts w:ascii="Times New Roman" w:hAnsi="Times New Roman" w:cs="Times New Roman"/>
                <w:i/>
              </w:rPr>
              <w:t>4. Система ресурсного обеспечения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  <w:i/>
                <w:u w:val="single"/>
              </w:rPr>
              <w:t>Цель:</w:t>
            </w:r>
            <w:r w:rsidRPr="00626074">
              <w:rPr>
                <w:rFonts w:ascii="Times New Roman" w:hAnsi="Times New Roman" w:cs="Times New Roman"/>
              </w:rPr>
              <w:t xml:space="preserve"> создание эффективной, мобильной </w:t>
            </w:r>
            <w:proofErr w:type="spellStart"/>
            <w:r w:rsidRPr="00626074">
              <w:rPr>
                <w:rFonts w:ascii="Times New Roman" w:hAnsi="Times New Roman" w:cs="Times New Roman"/>
              </w:rPr>
              <w:t>ресурсообеспечивающей</w:t>
            </w:r>
            <w:proofErr w:type="spellEnd"/>
            <w:r w:rsidRPr="00626074">
              <w:rPr>
                <w:rFonts w:ascii="Times New Roman" w:hAnsi="Times New Roman" w:cs="Times New Roman"/>
              </w:rPr>
              <w:t xml:space="preserve"> системы ДОУ, включающей нормативно правовое и информационно методическое обеспечение.</w:t>
            </w:r>
          </w:p>
        </w:tc>
      </w:tr>
      <w:tr w:rsidR="00626074" w:rsidRPr="00626074" w:rsidTr="00507439"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1.Создание нормативно-правовой основы оказания образовательных услуг.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 Улучшение материально-</w:t>
            </w:r>
            <w:proofErr w:type="spellStart"/>
            <w:r w:rsidRPr="00626074">
              <w:rPr>
                <w:rFonts w:ascii="Times New Roman" w:hAnsi="Times New Roman" w:cs="Times New Roman"/>
              </w:rPr>
              <w:t>техни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 w:rsidRPr="00626074">
              <w:rPr>
                <w:rFonts w:ascii="Times New Roman" w:hAnsi="Times New Roman" w:cs="Times New Roman"/>
              </w:rPr>
              <w:t>ческой базы ДОУ</w:t>
            </w:r>
            <w:proofErr w:type="gramStart"/>
            <w:r w:rsidRPr="00626074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 xml:space="preserve">3.Создание системы </w:t>
            </w:r>
            <w:proofErr w:type="spellStart"/>
            <w:r w:rsidRPr="00626074">
              <w:rPr>
                <w:rFonts w:ascii="Times New Roman" w:hAnsi="Times New Roman" w:cs="Times New Roman"/>
              </w:rPr>
              <w:t>мультимедий</w:t>
            </w:r>
            <w:r>
              <w:rPr>
                <w:rFonts w:ascii="Times New Roman" w:hAnsi="Times New Roman" w:cs="Times New Roman"/>
              </w:rPr>
              <w:t>-</w:t>
            </w:r>
            <w:r w:rsidRPr="00626074">
              <w:rPr>
                <w:rFonts w:ascii="Times New Roman" w:hAnsi="Times New Roman" w:cs="Times New Roman"/>
              </w:rPr>
              <w:t>ного</w:t>
            </w:r>
            <w:proofErr w:type="spellEnd"/>
            <w:r w:rsidRPr="00626074">
              <w:rPr>
                <w:rFonts w:ascii="Times New Roman" w:hAnsi="Times New Roman" w:cs="Times New Roman"/>
              </w:rPr>
              <w:t xml:space="preserve"> обучения на основе </w:t>
            </w:r>
            <w:proofErr w:type="gramStart"/>
            <w:r w:rsidRPr="00626074">
              <w:rPr>
                <w:rFonts w:ascii="Times New Roman" w:hAnsi="Times New Roman" w:cs="Times New Roman"/>
              </w:rPr>
              <w:t>приме</w:t>
            </w:r>
            <w:r>
              <w:rPr>
                <w:rFonts w:ascii="Times New Roman" w:hAnsi="Times New Roman" w:cs="Times New Roman"/>
              </w:rPr>
              <w:t>-</w:t>
            </w:r>
            <w:r w:rsidRPr="00626074">
              <w:rPr>
                <w:rFonts w:ascii="Times New Roman" w:hAnsi="Times New Roman" w:cs="Times New Roman"/>
              </w:rPr>
              <w:lastRenderedPageBreak/>
              <w:t>нения</w:t>
            </w:r>
            <w:proofErr w:type="gramEnd"/>
            <w:r w:rsidRPr="00626074">
              <w:rPr>
                <w:rFonts w:ascii="Times New Roman" w:hAnsi="Times New Roman" w:cs="Times New Roman"/>
              </w:rPr>
              <w:t xml:space="preserve"> 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lastRenderedPageBreak/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 xml:space="preserve">1.Разработать и апробировать эффективный механизм учета расходуемых средств.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1.Выявление проблем связанных с обеспечением ДОУ.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 Анализ деятельности и разработка дальнейшего развития системы ресурсов и обеспечения.</w:t>
            </w:r>
          </w:p>
        </w:tc>
      </w:tr>
      <w:tr w:rsidR="00626074" w:rsidRPr="00626074" w:rsidTr="00507439">
        <w:trPr>
          <w:trHeight w:val="351"/>
        </w:trPr>
        <w:tc>
          <w:tcPr>
            <w:tcW w:w="10137" w:type="dxa"/>
            <w:gridSpan w:val="3"/>
            <w:vAlign w:val="center"/>
          </w:tcPr>
          <w:p w:rsidR="00626074" w:rsidRPr="00626074" w:rsidRDefault="00626074" w:rsidP="00626074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626074">
              <w:rPr>
                <w:rFonts w:ascii="Times New Roman" w:hAnsi="Times New Roman" w:cs="Times New Roman"/>
                <w:i/>
              </w:rPr>
              <w:lastRenderedPageBreak/>
              <w:t>5. Система взаимодействия с другими социальными институтами</w:t>
            </w:r>
          </w:p>
        </w:tc>
      </w:tr>
      <w:tr w:rsidR="00626074" w:rsidRPr="00626074" w:rsidTr="00507439">
        <w:tc>
          <w:tcPr>
            <w:tcW w:w="10137" w:type="dxa"/>
            <w:gridSpan w:val="3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  <w:i/>
                <w:u w:val="single"/>
              </w:rPr>
              <w:t>Цель</w:t>
            </w:r>
            <w:r w:rsidRPr="00626074">
              <w:rPr>
                <w:rFonts w:ascii="Times New Roman" w:hAnsi="Times New Roman" w:cs="Times New Roman"/>
              </w:rPr>
              <w:t>: создание эффективной системы взаимодействия ДОУ с другими социальными институтами, содействующими конкурентоспособности</w:t>
            </w:r>
            <w:proofErr w:type="gramStart"/>
            <w:r w:rsidRPr="00626074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</w:tr>
      <w:tr w:rsidR="00626074" w:rsidRPr="00626074" w:rsidTr="00507439">
        <w:tc>
          <w:tcPr>
            <w:tcW w:w="3794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 Создание эффективной системы взаимодействия ДОУ с различными социальными институтами через установление нормативно-правовых связей.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2.Определение и систематизация содержательных связей с учреждениями муниципального района.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>3. Создание системы взаимодействия трех участников педагогического процесса (ребенок, семья, ДОУ), через внедрение новых форм взаимодействия с семьей.</w:t>
            </w:r>
          </w:p>
        </w:tc>
        <w:tc>
          <w:tcPr>
            <w:tcW w:w="3685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1</w:t>
            </w:r>
            <w:r w:rsidRPr="00626074">
              <w:rPr>
                <w:rFonts w:ascii="Times New Roman" w:hAnsi="Times New Roman" w:cs="Times New Roman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</w:rPr>
              <w:t>2.Обобщение опыта деятельности ДОУ в системе сотрудничества с другими социальными институтами</w:t>
            </w:r>
            <w:r w:rsidRPr="00626074">
              <w:rPr>
                <w:rFonts w:ascii="Times New Roman" w:hAnsi="Times New Roman" w:cs="Times New Roman"/>
                <w:u w:val="single"/>
              </w:rPr>
              <w:t>.</w:t>
            </w:r>
          </w:p>
        </w:tc>
        <w:tc>
          <w:tcPr>
            <w:tcW w:w="2658" w:type="dxa"/>
          </w:tcPr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  <w:u w:val="single"/>
              </w:rPr>
            </w:pPr>
            <w:r w:rsidRPr="00626074">
              <w:rPr>
                <w:rFonts w:ascii="Times New Roman" w:hAnsi="Times New Roman" w:cs="Times New Roman"/>
                <w:u w:val="single"/>
              </w:rPr>
              <w:t>Задачи: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1. Анализ деятельности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По предоставлению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образовательных услуг.</w:t>
            </w:r>
          </w:p>
          <w:p w:rsidR="00626074" w:rsidRPr="00626074" w:rsidRDefault="00626074" w:rsidP="0062607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2.Разработка перспектив дальнейшего развития системы взаимодействия с другими социальными институтами.</w:t>
            </w:r>
          </w:p>
        </w:tc>
      </w:tr>
    </w:tbl>
    <w:p w:rsidR="001956FE" w:rsidRPr="001956FE" w:rsidRDefault="001956FE" w:rsidP="00626074">
      <w:pPr>
        <w:pStyle w:val="a5"/>
        <w:spacing w:before="0" w:beforeAutospacing="0" w:after="0" w:afterAutospacing="0" w:line="276" w:lineRule="auto"/>
        <w:jc w:val="both"/>
      </w:pPr>
    </w:p>
    <w:p w:rsidR="00626074" w:rsidRPr="00626074" w:rsidRDefault="00626074" w:rsidP="00626074">
      <w:pPr>
        <w:spacing w:after="0" w:line="240" w:lineRule="auto"/>
        <w:rPr>
          <w:rFonts w:ascii="Times New Roman" w:eastAsia="SimSun" w:hAnsi="Times New Roman" w:cs="Times New Roman"/>
          <w:bCs/>
          <w:kern w:val="3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 w:rsidRPr="00626074">
        <w:rPr>
          <w:rFonts w:ascii="Times New Roman" w:eastAsia="SimSun" w:hAnsi="Times New Roman" w:cs="Times New Roman"/>
          <w:bCs/>
          <w:kern w:val="3"/>
          <w:sz w:val="24"/>
          <w:szCs w:val="24"/>
        </w:rPr>
        <w:t xml:space="preserve"> </w:t>
      </w:r>
      <w:proofErr w:type="spellStart"/>
      <w:r w:rsidRPr="00626074">
        <w:rPr>
          <w:rFonts w:ascii="Times New Roman" w:eastAsia="SimSun" w:hAnsi="Times New Roman" w:cs="Times New Roman"/>
          <w:bCs/>
          <w:kern w:val="3"/>
          <w:sz w:val="24"/>
          <w:szCs w:val="24"/>
        </w:rPr>
        <w:t>Логико</w:t>
      </w:r>
      <w:proofErr w:type="spellEnd"/>
      <w:r w:rsidRPr="00626074">
        <w:rPr>
          <w:rFonts w:ascii="Times New Roman" w:eastAsia="SimSun" w:hAnsi="Times New Roman" w:cs="Times New Roman"/>
          <w:bCs/>
          <w:kern w:val="3"/>
          <w:sz w:val="24"/>
          <w:szCs w:val="24"/>
        </w:rPr>
        <w:t xml:space="preserve"> – структурная схема развития ДОУ</w:t>
      </w:r>
    </w:p>
    <w:p w:rsidR="00626074" w:rsidRPr="00626074" w:rsidRDefault="00626074" w:rsidP="006260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291"/>
        <w:gridCol w:w="2719"/>
        <w:gridCol w:w="2733"/>
        <w:gridCol w:w="2828"/>
      </w:tblGrid>
      <w:tr w:rsidR="00626074" w:rsidRPr="00626074" w:rsidTr="00507439">
        <w:trPr>
          <w:trHeight w:val="142"/>
        </w:trPr>
        <w:tc>
          <w:tcPr>
            <w:tcW w:w="1288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928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1 этап</w:t>
            </w:r>
          </w:p>
        </w:tc>
        <w:tc>
          <w:tcPr>
            <w:tcW w:w="2936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2 этап</w:t>
            </w:r>
          </w:p>
        </w:tc>
        <w:tc>
          <w:tcPr>
            <w:tcW w:w="2985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26074">
              <w:rPr>
                <w:rFonts w:ascii="Times New Roman" w:hAnsi="Times New Roman" w:cs="Times New Roman"/>
              </w:rPr>
              <w:t>3 этап</w:t>
            </w:r>
          </w:p>
        </w:tc>
      </w:tr>
      <w:tr w:rsidR="00626074" w:rsidRPr="00626074" w:rsidTr="00507439">
        <w:trPr>
          <w:trHeight w:val="142"/>
        </w:trPr>
        <w:tc>
          <w:tcPr>
            <w:tcW w:w="1288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626074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управления</w:t>
            </w:r>
          </w:p>
        </w:tc>
        <w:tc>
          <w:tcPr>
            <w:tcW w:w="2928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Разработать программу развития детского сада.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Совершенствовать работу мониторинговой службы в системе управления.</w:t>
            </w:r>
          </w:p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З. Апробировать стратегию и практику развития ДОУ.</w:t>
            </w:r>
          </w:p>
        </w:tc>
        <w:tc>
          <w:tcPr>
            <w:tcW w:w="2936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Реализация программы развития ДОУ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2.Отслеживание эффективности мониторинговой службы в системе управления.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3. Апробирование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2985" w:type="dxa"/>
            <w:vAlign w:val="center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Проведение системного анализа реализованной «Программы развития ДОУ»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Усовершенствована система мониторинга: подобран инструментарий и обучены кадры; апробировано намеченное; создана электронная база данных.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626074" w:rsidRPr="00626074" w:rsidTr="00507439">
        <w:trPr>
          <w:cantSplit/>
          <w:trHeight w:val="1134"/>
        </w:trPr>
        <w:tc>
          <w:tcPr>
            <w:tcW w:w="1288" w:type="dxa"/>
            <w:textDirection w:val="btLr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26074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  дидактическая система</w:t>
            </w:r>
          </w:p>
        </w:tc>
        <w:tc>
          <w:tcPr>
            <w:tcW w:w="2928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1. Внедрить в работу образовательную программу детского сада  в соответствии с ФГОС.  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936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Апробация скорректированных адаптированных программ развития детей.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2985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Проведение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626074" w:rsidRPr="00626074" w:rsidTr="00507439">
        <w:trPr>
          <w:cantSplit/>
          <w:trHeight w:val="1584"/>
        </w:trPr>
        <w:tc>
          <w:tcPr>
            <w:tcW w:w="1288" w:type="dxa"/>
            <w:textDirection w:val="btLr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2607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Воспитательная система</w:t>
            </w:r>
          </w:p>
        </w:tc>
        <w:tc>
          <w:tcPr>
            <w:tcW w:w="2928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936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1.Апробирование </w:t>
            </w:r>
            <w:proofErr w:type="gramStart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программы  формирования качеств культурной  личности ребенка</w:t>
            </w:r>
            <w:proofErr w:type="gramEnd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985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Создание эффективной воспитательной системы.</w:t>
            </w:r>
          </w:p>
        </w:tc>
      </w:tr>
      <w:tr w:rsidR="00626074" w:rsidRPr="00626074" w:rsidTr="00507439">
        <w:trPr>
          <w:cantSplit/>
          <w:trHeight w:val="1828"/>
        </w:trPr>
        <w:tc>
          <w:tcPr>
            <w:tcW w:w="1288" w:type="dxa"/>
            <w:textDirection w:val="btLr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26074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Оздоровительная система</w:t>
            </w:r>
          </w:p>
        </w:tc>
        <w:tc>
          <w:tcPr>
            <w:tcW w:w="2928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936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Сохранение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>и укрепление здоровья детей на основе совершенствования физкультурно- оздоровительной деятельности и навыков здорового образа жизни.</w:t>
            </w:r>
          </w:p>
        </w:tc>
        <w:tc>
          <w:tcPr>
            <w:tcW w:w="2985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Снижение заболеваемости детей и сотрудников.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626074" w:rsidRPr="00626074" w:rsidTr="00507439">
        <w:trPr>
          <w:cantSplit/>
          <w:trHeight w:val="2261"/>
        </w:trPr>
        <w:tc>
          <w:tcPr>
            <w:tcW w:w="1288" w:type="dxa"/>
            <w:textDirection w:val="btLr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26074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ресурсов и обеспечения</w:t>
            </w:r>
          </w:p>
        </w:tc>
        <w:tc>
          <w:tcPr>
            <w:tcW w:w="2928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Создание нормативно-правовой базы ДОУ.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Создание творческой инициативной группы ДОУ по внедрению творческих программ педагогов ДОУ.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936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Разработка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>по нововведениям локальных актов ДОУ.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>авторских программ и изучение эффективности результатов работы.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>и внедрение критериев обследования эффективной деятельности педагогов.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2985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Нормативно-правовая база приведена в соответствие со статусом ДОУ.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Обобщение опыта работы по внедрению авторских программ.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3. Повышение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уровня образованности и </w:t>
            </w:r>
            <w:proofErr w:type="spellStart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категорийности</w:t>
            </w:r>
            <w:proofErr w:type="spellEnd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  педагогов.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4.  Обобщение опыта по обновлению материально-технической базы ДОУ.</w:t>
            </w:r>
          </w:p>
        </w:tc>
      </w:tr>
      <w:tr w:rsidR="00626074" w:rsidRPr="00626074" w:rsidTr="00507439">
        <w:trPr>
          <w:cantSplit/>
          <w:trHeight w:val="2828"/>
        </w:trPr>
        <w:tc>
          <w:tcPr>
            <w:tcW w:w="1288" w:type="dxa"/>
            <w:textDirection w:val="btLr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 w:rsidRPr="0062607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Взаимодействие с другими</w:t>
            </w:r>
          </w:p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26074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</w:rPr>
              <w:t>социальными институтами</w:t>
            </w:r>
          </w:p>
        </w:tc>
        <w:tc>
          <w:tcPr>
            <w:tcW w:w="2928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1.Создание системы взаимодействия с другими общественными организациями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2. Разработка программы </w:t>
            </w:r>
            <w:proofErr w:type="spellStart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 на основе менеджмента и маркетинга. </w:t>
            </w:r>
          </w:p>
        </w:tc>
        <w:tc>
          <w:tcPr>
            <w:tcW w:w="2936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1.Установление сотрудничества с организациями района. 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2.Отработка механизмов </w:t>
            </w:r>
            <w:proofErr w:type="spellStart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сада. </w:t>
            </w:r>
          </w:p>
        </w:tc>
        <w:tc>
          <w:tcPr>
            <w:tcW w:w="2985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1.Имидж детского сада поднялся на более высокий уровень. </w:t>
            </w:r>
          </w:p>
        </w:tc>
      </w:tr>
      <w:tr w:rsidR="00626074" w:rsidRPr="00626074" w:rsidTr="00507439">
        <w:trPr>
          <w:cantSplit/>
          <w:trHeight w:val="4370"/>
        </w:trPr>
        <w:tc>
          <w:tcPr>
            <w:tcW w:w="1288" w:type="dxa"/>
            <w:textDirection w:val="btLr"/>
            <w:vAlign w:val="center"/>
          </w:tcPr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26074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Развитие национального образования в ДОУ</w:t>
            </w:r>
          </w:p>
          <w:p w:rsidR="00626074" w:rsidRPr="00626074" w:rsidRDefault="00626074" w:rsidP="006260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28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1.Разработка вариативной части основной образовательной программы  с учетом национального регионального компонента, УМК. 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3. Систематическое обучение педагогов на КПК по данной проблеме.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r w:rsidRPr="00626074">
              <w:rPr>
                <w:rFonts w:ascii="Times New Roman" w:hAnsi="Times New Roman" w:cs="Times New Roman"/>
                <w:bCs/>
                <w:sz w:val="20"/>
                <w:szCs w:val="20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936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 Обучение русскоязычных педагогов минимуму разговорной татарской речи.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 Апробирование новой системы обучения детей государственным языкам РТ.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3. Обеспечение мульти</w:t>
            </w:r>
            <w:r w:rsidR="002B4385">
              <w:rPr>
                <w:rFonts w:ascii="Times New Roman" w:hAnsi="Times New Roman" w:cs="Times New Roman"/>
                <w:sz w:val="20"/>
                <w:szCs w:val="20"/>
              </w:rPr>
              <w:t>медийной техникой</w:t>
            </w: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4.Создание </w:t>
            </w:r>
            <w:proofErr w:type="spellStart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медиатеки</w:t>
            </w:r>
            <w:proofErr w:type="spellEnd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5. Промежуточный мониторинг результатов работы в </w:t>
            </w:r>
            <w:proofErr w:type="spellStart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билингвальной</w:t>
            </w:r>
            <w:proofErr w:type="spellEnd"/>
            <w:r w:rsidRPr="00626074">
              <w:rPr>
                <w:rFonts w:ascii="Times New Roman" w:hAnsi="Times New Roman" w:cs="Times New Roman"/>
                <w:sz w:val="20"/>
                <w:szCs w:val="20"/>
              </w:rPr>
              <w:t xml:space="preserve"> среде.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bCs/>
                <w:sz w:val="20"/>
                <w:szCs w:val="20"/>
              </w:rPr>
              <w:t>6.Оказание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7. Проведение экскурсий по селу  с детьми 5-7 лет.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bCs/>
                <w:sz w:val="20"/>
                <w:szCs w:val="20"/>
              </w:rPr>
              <w:t>8.Проведение открытых мероприятий и участие в конкурсах.</w:t>
            </w:r>
          </w:p>
        </w:tc>
        <w:tc>
          <w:tcPr>
            <w:tcW w:w="2985" w:type="dxa"/>
          </w:tcPr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1.Создана языковая среда в каждой группе.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6074">
              <w:rPr>
                <w:rFonts w:ascii="Times New Roman" w:hAnsi="Times New Roman" w:cs="Times New Roman"/>
                <w:sz w:val="20"/>
                <w:szCs w:val="20"/>
              </w:rPr>
              <w:t>2.Приведена в соответствие с ФГОС и региональными особенностями предметно- развивающая среда в каждой группе.</w:t>
            </w:r>
          </w:p>
          <w:p w:rsidR="00626074" w:rsidRPr="00626074" w:rsidRDefault="00626074" w:rsidP="0062607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956FE" w:rsidRPr="001956FE" w:rsidRDefault="001956FE" w:rsidP="0062607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jc w:val="center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Arial Unicode MS" w:hAnsi="Times New Roman" w:cs="Times New Roman"/>
          <w:color w:val="000000"/>
          <w:kern w:val="3"/>
          <w:sz w:val="24"/>
          <w:szCs w:val="24"/>
          <w:lang w:eastAsia="ru-RU"/>
        </w:rPr>
        <w:t>МЕХАНИЗМ РЕАЛИЗАЦИИ ПРОГРАММЫ РАЗВИТИЯ ДОУ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Реализация Программы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1. Финансирование программы за счет: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 xml:space="preserve">участия в  </w:t>
      </w:r>
      <w:proofErr w:type="spellStart"/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грантовых</w:t>
      </w:r>
      <w:proofErr w:type="spellEnd"/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 xml:space="preserve"> мероприятиях.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2. Социальное партнерство с другими социальными институтами за счет: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создания позитивного имиджа детского сада.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3. Модернизацию системы управления и менеджмента детского сада за счет: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понимания информационной основы выделения функций управления;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4. 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приведения в соответствие нормативно-правовой базы;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изменения системы стимулирования в детском саду;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проведения научно-исследовательской деятельности;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bookmarkStart w:id="7" w:name="bookmark42"/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lastRenderedPageBreak/>
        <w:t>Допущения и риски при реализации программы развития</w:t>
      </w:r>
      <w:bookmarkStart w:id="8" w:name="bookmark43"/>
      <w:bookmarkEnd w:id="7"/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 xml:space="preserve"> детского сада</w:t>
      </w:r>
      <w:bookmarkEnd w:id="8"/>
    </w:p>
    <w:p w:rsidR="00507439" w:rsidRPr="00507439" w:rsidRDefault="00507439" w:rsidP="00507439">
      <w:pPr>
        <w:widowControl w:val="0"/>
        <w:numPr>
          <w:ilvl w:val="0"/>
          <w:numId w:val="12"/>
        </w:numPr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Программа может быть реализована частично из-за недостаточного финансирования. 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507439" w:rsidRPr="00507439" w:rsidRDefault="00507439" w:rsidP="00507439">
      <w:pPr>
        <w:widowControl w:val="0"/>
        <w:numPr>
          <w:ilvl w:val="0"/>
          <w:numId w:val="12"/>
        </w:numPr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507439" w:rsidRPr="00507439" w:rsidRDefault="00507439" w:rsidP="00507439">
      <w:pPr>
        <w:widowControl w:val="0"/>
        <w:numPr>
          <w:ilvl w:val="0"/>
          <w:numId w:val="12"/>
        </w:numPr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507439" w:rsidRPr="00507439" w:rsidRDefault="00507439" w:rsidP="00507439">
      <w:pPr>
        <w:widowControl w:val="0"/>
        <w:numPr>
          <w:ilvl w:val="0"/>
          <w:numId w:val="12"/>
        </w:numPr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Повышенная занятость администрации детского сада текущими делами не позволит качественно осуществлять контроль.</w:t>
      </w:r>
    </w:p>
    <w:p w:rsidR="00507439" w:rsidRPr="00507439" w:rsidRDefault="00507439" w:rsidP="00507439">
      <w:pPr>
        <w:widowControl w:val="0"/>
        <w:numPr>
          <w:ilvl w:val="0"/>
          <w:numId w:val="12"/>
        </w:numPr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SimSun" w:hAnsi="Times New Roman" w:cs="Times New Roman"/>
          <w:kern w:val="3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507439" w:rsidRPr="00507439" w:rsidRDefault="00507439" w:rsidP="00507439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</w:rPr>
      </w:pPr>
    </w:p>
    <w:p w:rsidR="00507439" w:rsidRPr="00DD5010" w:rsidRDefault="00507439" w:rsidP="00507439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DD5010">
        <w:rPr>
          <w:rFonts w:ascii="Times New Roman" w:eastAsia="SimSun" w:hAnsi="Times New Roman" w:cs="Times New Roman"/>
          <w:kern w:val="3"/>
          <w:sz w:val="24"/>
          <w:szCs w:val="24"/>
        </w:rPr>
        <w:t>Меры по снижению рисков:</w:t>
      </w:r>
    </w:p>
    <w:p w:rsidR="00507439" w:rsidRPr="00507439" w:rsidRDefault="00DD5010" w:rsidP="00DD5010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="00507439" w:rsidRPr="00507439">
        <w:rPr>
          <w:rFonts w:ascii="Times New Roman" w:eastAsia="SimSun" w:hAnsi="Times New Roman" w:cs="Times New Roman"/>
          <w:kern w:val="3"/>
          <w:sz w:val="24"/>
          <w:szCs w:val="24"/>
        </w:rPr>
        <w:t>минимизация рисков (недостаточность бюджетных сре</w:t>
      </w:r>
      <w:proofErr w:type="gramStart"/>
      <w:r w:rsidR="00507439" w:rsidRPr="00507439">
        <w:rPr>
          <w:rFonts w:ascii="Times New Roman" w:eastAsia="SimSun" w:hAnsi="Times New Roman" w:cs="Times New Roman"/>
          <w:kern w:val="3"/>
          <w:sz w:val="24"/>
          <w:szCs w:val="24"/>
        </w:rPr>
        <w:t>дств дл</w:t>
      </w:r>
      <w:proofErr w:type="gramEnd"/>
      <w:r w:rsidR="00507439" w:rsidRPr="00507439">
        <w:rPr>
          <w:rFonts w:ascii="Times New Roman" w:eastAsia="SimSun" w:hAnsi="Times New Roman" w:cs="Times New Roman"/>
          <w:kern w:val="3"/>
          <w:sz w:val="24"/>
          <w:szCs w:val="24"/>
        </w:rPr>
        <w:t>я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507439" w:rsidRPr="00507439" w:rsidRDefault="00DD5010" w:rsidP="00DD5010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="00507439" w:rsidRPr="00507439">
        <w:rPr>
          <w:rFonts w:ascii="Times New Roman" w:eastAsia="SimSun" w:hAnsi="Times New Roman" w:cs="Times New Roman"/>
          <w:kern w:val="3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507439" w:rsidRPr="00507439" w:rsidRDefault="00DD5010" w:rsidP="00DD5010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="00507439" w:rsidRPr="00507439">
        <w:rPr>
          <w:rFonts w:ascii="Times New Roman" w:eastAsia="SimSun" w:hAnsi="Times New Roman" w:cs="Times New Roman"/>
          <w:kern w:val="3"/>
          <w:sz w:val="24"/>
          <w:szCs w:val="24"/>
        </w:rPr>
        <w:t>детализация программных  мероприятий,</w:t>
      </w:r>
    </w:p>
    <w:p w:rsidR="00507439" w:rsidRPr="00507439" w:rsidRDefault="00DD5010" w:rsidP="00DD5010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="00507439" w:rsidRPr="00507439">
        <w:rPr>
          <w:rFonts w:ascii="Times New Roman" w:eastAsia="SimSun" w:hAnsi="Times New Roman" w:cs="Times New Roman"/>
          <w:kern w:val="3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507439" w:rsidRPr="00507439" w:rsidRDefault="00DD5010" w:rsidP="00DD5010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>
        <w:rPr>
          <w:rFonts w:ascii="Times New Roman" w:eastAsia="SimSun" w:hAnsi="Times New Roman" w:cs="Times New Roman"/>
          <w:kern w:val="3"/>
          <w:sz w:val="24"/>
          <w:szCs w:val="24"/>
        </w:rPr>
        <w:t>-</w:t>
      </w:r>
      <w:r w:rsidR="00507439" w:rsidRPr="00507439">
        <w:rPr>
          <w:rFonts w:ascii="Times New Roman" w:eastAsia="SimSun" w:hAnsi="Times New Roman" w:cs="Times New Roman"/>
          <w:kern w:val="3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07439" w:rsidRPr="00DD5010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Экспертиза и мониторинг качества реализации</w:t>
      </w:r>
    </w:p>
    <w:p w:rsidR="00507439" w:rsidRPr="00DD5010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Экспертиза </w:t>
      </w:r>
      <w:r w:rsid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проводится </w:t>
      </w:r>
      <w:r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виде </w:t>
      </w:r>
      <w:proofErr w:type="spellStart"/>
      <w:r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507439" w:rsidRPr="00DD5010" w:rsidRDefault="00DD5010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Инструменты мониторинга: анализ, диагностика, прогнозирование, </w:t>
      </w:r>
      <w:r w:rsidR="00507439"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принятие решения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507439" w:rsidRPr="00DD5010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07439" w:rsidRPr="00DD5010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Управление реализацией Программы развития</w:t>
      </w:r>
    </w:p>
    <w:p w:rsidR="00507439" w:rsidRPr="00DD5010" w:rsidRDefault="00507439" w:rsidP="00DD5010">
      <w:pPr>
        <w:widowControl w:val="0"/>
        <w:suppressAutoHyphens/>
        <w:autoSpaceDN w:val="0"/>
        <w:spacing w:after="0" w:line="276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Основным механизмом реализации Программы является деятельность творческой группы по стратегическим и тактическим направлениям. Координацию деятельности коллектива и контроль над реали</w:t>
      </w:r>
      <w:r w:rsidR="00DD50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зацией Программы осуществляе</w:t>
      </w: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DD5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заведующий</w:t>
      </w: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07439" w:rsidRPr="00507439" w:rsidRDefault="00DD5010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Разработанная Программа</w:t>
      </w:r>
      <w:r w:rsidR="00507439"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детского сада  является основой при постановке тактических и оперативных целей при разработке годовых планов.</w:t>
      </w:r>
    </w:p>
    <w:p w:rsidR="00507439" w:rsidRPr="00507439" w:rsidRDefault="00507439" w:rsidP="00DD5010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Подведение итогов, анализ достижений, выявление проблем и внесение корректировок в Программу развития будут осуществляться ежегодно на итоговых педсоветах</w:t>
      </w:r>
    </w:p>
    <w:p w:rsidR="00507439" w:rsidRPr="00507439" w:rsidRDefault="00507439" w:rsidP="0050743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07439" w:rsidRPr="00DD5010" w:rsidRDefault="00507439" w:rsidP="00507439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D501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ОЖИДАЕМЫЕ РЕЗУЛЬТАТЫ ПО РЕАЛИЗАЦИИ ПРОГРАММЫ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   реализации Программы развития МБДОУ </w:t>
      </w:r>
      <w:r w:rsidR="00DD5010">
        <w:rPr>
          <w:rFonts w:ascii="Times New Roman" w:eastAsia="Calibri" w:hAnsi="Times New Roman" w:cs="Times New Roman"/>
          <w:sz w:val="24"/>
          <w:szCs w:val="24"/>
        </w:rPr>
        <w:t>«Ташлы-</w:t>
      </w:r>
      <w:proofErr w:type="spellStart"/>
      <w:r w:rsidR="00DD5010">
        <w:rPr>
          <w:rFonts w:ascii="Times New Roman" w:eastAsia="Calibri" w:hAnsi="Times New Roman" w:cs="Times New Roman"/>
          <w:sz w:val="24"/>
          <w:szCs w:val="24"/>
        </w:rPr>
        <w:t>Ковалинский</w:t>
      </w:r>
      <w:proofErr w:type="spellEnd"/>
      <w:r w:rsidR="00DD5010">
        <w:rPr>
          <w:rFonts w:ascii="Times New Roman" w:eastAsia="Calibri" w:hAnsi="Times New Roman" w:cs="Times New Roman"/>
          <w:sz w:val="24"/>
          <w:szCs w:val="24"/>
        </w:rPr>
        <w:t xml:space="preserve"> детский сад «</w:t>
      </w:r>
      <w:proofErr w:type="spellStart"/>
      <w:r w:rsidR="00DD5010">
        <w:rPr>
          <w:rFonts w:ascii="Times New Roman" w:eastAsia="Calibri" w:hAnsi="Times New Roman" w:cs="Times New Roman"/>
          <w:sz w:val="24"/>
          <w:szCs w:val="24"/>
        </w:rPr>
        <w:t>Кояшкай</w:t>
      </w:r>
      <w:proofErr w:type="spellEnd"/>
      <w:r w:rsidRPr="00507439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заключается в  том, что  будут  обеспечены:</w:t>
      </w:r>
    </w:p>
    <w:p w:rsidR="00507439" w:rsidRPr="00507439" w:rsidRDefault="00DD5010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1.Р</w:t>
      </w:r>
      <w:r w:rsidR="00507439"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еализация ФГОС ДО.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2.Обновление содержания, структуры, форм и технологий </w:t>
      </w:r>
      <w:proofErr w:type="spellStart"/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с детьми, повышение качества образования.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6.Модернизация материально-технической и нормативно-правовой базы.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7.Совершенствование процессов информатизации.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8.Обновление системы управления.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родителей качеством услуг.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10.Активизация взаимодействия с социумом, расширение внешних связей и социального партнерства.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7439">
        <w:rPr>
          <w:rFonts w:ascii="Times New Roman" w:eastAsia="Times New Roman" w:hAnsi="Times New Roman" w:cs="Times New Roman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507439" w:rsidRPr="00507439" w:rsidRDefault="00507439" w:rsidP="0050743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6FE" w:rsidRPr="00507439" w:rsidRDefault="001956FE" w:rsidP="00507439">
      <w:pPr>
        <w:keepNext/>
        <w:suppressLineNumbers/>
        <w:spacing w:after="0" w:line="276" w:lineRule="auto"/>
        <w:ind w:left="20" w:right="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007E" w:rsidRPr="00507439" w:rsidRDefault="00FE007E" w:rsidP="00507439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007E" w:rsidRPr="00507439" w:rsidRDefault="00FE007E" w:rsidP="00507439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5C7C45" w:rsidRPr="00507439" w:rsidRDefault="005C7C45" w:rsidP="00507439">
      <w:pPr>
        <w:widowControl w:val="0"/>
        <w:tabs>
          <w:tab w:val="left" w:pos="284"/>
        </w:tabs>
        <w:suppressAutoHyphens/>
        <w:autoSpaceDN w:val="0"/>
        <w:spacing w:after="0" w:line="276" w:lineRule="auto"/>
        <w:ind w:left="284" w:hanging="284"/>
        <w:jc w:val="center"/>
        <w:textAlignment w:val="baseline"/>
        <w:rPr>
          <w:rFonts w:ascii="Times New Roman" w:eastAsia="SimSun" w:hAnsi="Times New Roman" w:cs="Times New Roman"/>
          <w:kern w:val="3"/>
          <w:sz w:val="24"/>
          <w:szCs w:val="24"/>
        </w:rPr>
      </w:pPr>
    </w:p>
    <w:p w:rsidR="005C7C45" w:rsidRPr="00507439" w:rsidRDefault="005C7C45" w:rsidP="00507439">
      <w:pPr>
        <w:tabs>
          <w:tab w:val="left" w:pos="142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5C7C45" w:rsidRPr="00507439" w:rsidRDefault="005C7C45" w:rsidP="00507439">
      <w:pPr>
        <w:spacing w:after="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sectPr w:rsidR="005C7C45" w:rsidRPr="00507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7DD" w:rsidRDefault="003317DD" w:rsidP="003317DD">
      <w:pPr>
        <w:spacing w:after="0" w:line="240" w:lineRule="auto"/>
      </w:pPr>
      <w:r>
        <w:separator/>
      </w:r>
    </w:p>
  </w:endnote>
  <w:endnote w:type="continuationSeparator" w:id="0">
    <w:p w:rsidR="003317DD" w:rsidRDefault="003317DD" w:rsidP="00331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7DD" w:rsidRDefault="003317DD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8897989"/>
      <w:docPartObj>
        <w:docPartGallery w:val="Page Numbers (Bottom of Page)"/>
        <w:docPartUnique/>
      </w:docPartObj>
    </w:sdtPr>
    <w:sdtEndPr/>
    <w:sdtContent>
      <w:p w:rsidR="003317DD" w:rsidRDefault="003317D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322E">
          <w:rPr>
            <w:noProof/>
          </w:rPr>
          <w:t>19</w:t>
        </w:r>
        <w:r>
          <w:fldChar w:fldCharType="end"/>
        </w:r>
      </w:p>
    </w:sdtContent>
  </w:sdt>
  <w:p w:rsidR="003317DD" w:rsidRDefault="003317DD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7DD" w:rsidRDefault="003317D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7DD" w:rsidRDefault="003317DD" w:rsidP="003317DD">
      <w:pPr>
        <w:spacing w:after="0" w:line="240" w:lineRule="auto"/>
      </w:pPr>
      <w:r>
        <w:separator/>
      </w:r>
    </w:p>
  </w:footnote>
  <w:footnote w:type="continuationSeparator" w:id="0">
    <w:p w:rsidR="003317DD" w:rsidRDefault="003317DD" w:rsidP="003317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7DD" w:rsidRDefault="003317DD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7DD" w:rsidRDefault="003317DD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7DD" w:rsidRDefault="003317D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multilevel"/>
    <w:tmpl w:val="6CC2EC1C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15"/>
    <w:multiLevelType w:val="multilevel"/>
    <w:tmpl w:val="4AAAE2E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9"/>
    <w:multiLevelType w:val="multilevel"/>
    <w:tmpl w:val="00000018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6F64ECD"/>
    <w:multiLevelType w:val="hybridMultilevel"/>
    <w:tmpl w:val="9C98E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1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12"/>
  </w:num>
  <w:num w:numId="9">
    <w:abstractNumId w:val="8"/>
  </w:num>
  <w:num w:numId="10">
    <w:abstractNumId w:val="11"/>
  </w:num>
  <w:num w:numId="11">
    <w:abstractNumId w:val="5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45"/>
    <w:rsid w:val="001956FE"/>
    <w:rsid w:val="001C3BB2"/>
    <w:rsid w:val="002B4385"/>
    <w:rsid w:val="003317DD"/>
    <w:rsid w:val="00507439"/>
    <w:rsid w:val="005C7C45"/>
    <w:rsid w:val="00626074"/>
    <w:rsid w:val="006E7B44"/>
    <w:rsid w:val="00CB322E"/>
    <w:rsid w:val="00DD5010"/>
    <w:rsid w:val="00FE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C4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locked/>
    <w:rsid w:val="005C7C4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5C7C45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">
    <w:name w:val="Основной текст10"/>
    <w:basedOn w:val="a"/>
    <w:rsid w:val="005C7C45"/>
    <w:pPr>
      <w:widowControl w:val="0"/>
      <w:shd w:val="clear" w:color="auto" w:fill="FFFFFF"/>
      <w:spacing w:before="3060" w:after="0" w:line="0" w:lineRule="atLeast"/>
      <w:ind w:hanging="340"/>
    </w:pPr>
    <w:rPr>
      <w:rFonts w:ascii="Times New Roman" w:eastAsia="Times New Roman" w:hAnsi="Times New Roman" w:cs="Times New Roman"/>
      <w:b/>
      <w:bCs/>
      <w:color w:val="000000"/>
      <w:sz w:val="26"/>
      <w:szCs w:val="26"/>
      <w:lang w:eastAsia="ru-RU"/>
    </w:rPr>
  </w:style>
  <w:style w:type="character" w:customStyle="1" w:styleId="1">
    <w:name w:val="Основной текст1"/>
    <w:rsid w:val="005C7C45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4">
    <w:name w:val="No Spacing"/>
    <w:uiPriority w:val="1"/>
    <w:qFormat/>
    <w:rsid w:val="00FE007E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5">
    <w:name w:val="Normal (Web)"/>
    <w:basedOn w:val="a"/>
    <w:uiPriority w:val="99"/>
    <w:rsid w:val="00195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626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331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317DD"/>
  </w:style>
  <w:style w:type="paragraph" w:styleId="a9">
    <w:name w:val="footer"/>
    <w:basedOn w:val="a"/>
    <w:link w:val="aa"/>
    <w:uiPriority w:val="99"/>
    <w:unhideWhenUsed/>
    <w:rsid w:val="00331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317DD"/>
  </w:style>
  <w:style w:type="paragraph" w:styleId="ab">
    <w:name w:val="Balloon Text"/>
    <w:basedOn w:val="a"/>
    <w:link w:val="ac"/>
    <w:uiPriority w:val="99"/>
    <w:semiHidden/>
    <w:unhideWhenUsed/>
    <w:rsid w:val="00CB3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B32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C4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"/>
    <w:locked/>
    <w:rsid w:val="005C7C4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5C7C45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0">
    <w:name w:val="Основной текст10"/>
    <w:basedOn w:val="a"/>
    <w:rsid w:val="005C7C45"/>
    <w:pPr>
      <w:widowControl w:val="0"/>
      <w:shd w:val="clear" w:color="auto" w:fill="FFFFFF"/>
      <w:spacing w:before="3060" w:after="0" w:line="0" w:lineRule="atLeast"/>
      <w:ind w:hanging="340"/>
    </w:pPr>
    <w:rPr>
      <w:rFonts w:ascii="Times New Roman" w:eastAsia="Times New Roman" w:hAnsi="Times New Roman" w:cs="Times New Roman"/>
      <w:b/>
      <w:bCs/>
      <w:color w:val="000000"/>
      <w:sz w:val="26"/>
      <w:szCs w:val="26"/>
      <w:lang w:eastAsia="ru-RU"/>
    </w:rPr>
  </w:style>
  <w:style w:type="character" w:customStyle="1" w:styleId="1">
    <w:name w:val="Основной текст1"/>
    <w:rsid w:val="005C7C45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4">
    <w:name w:val="No Spacing"/>
    <w:uiPriority w:val="1"/>
    <w:qFormat/>
    <w:rsid w:val="00FE007E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5">
    <w:name w:val="Normal (Web)"/>
    <w:basedOn w:val="a"/>
    <w:uiPriority w:val="99"/>
    <w:rsid w:val="001956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626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331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317DD"/>
  </w:style>
  <w:style w:type="paragraph" w:styleId="a9">
    <w:name w:val="footer"/>
    <w:basedOn w:val="a"/>
    <w:link w:val="aa"/>
    <w:uiPriority w:val="99"/>
    <w:unhideWhenUsed/>
    <w:rsid w:val="00331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317DD"/>
  </w:style>
  <w:style w:type="paragraph" w:styleId="ab">
    <w:name w:val="Balloon Text"/>
    <w:basedOn w:val="a"/>
    <w:link w:val="ac"/>
    <w:uiPriority w:val="99"/>
    <w:semiHidden/>
    <w:unhideWhenUsed/>
    <w:rsid w:val="00CB32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B32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3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19</Pages>
  <Words>6248</Words>
  <Characters>35614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2022-02-25T04:50:00Z</cp:lastPrinted>
  <dcterms:created xsi:type="dcterms:W3CDTF">2022-02-24T07:10:00Z</dcterms:created>
  <dcterms:modified xsi:type="dcterms:W3CDTF">2022-02-25T05:03:00Z</dcterms:modified>
</cp:coreProperties>
</file>